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2DCB" w14:textId="77777777" w:rsidR="005C69D4" w:rsidRPr="00924468" w:rsidRDefault="006C681D" w:rsidP="00B75A8E">
      <w:pPr>
        <w:spacing w:after="0"/>
        <w:ind w:right="-285"/>
        <w:jc w:val="center"/>
        <w:rPr>
          <w:rFonts w:ascii="Calibri" w:hAnsi="Calibri" w:cs="Calibri"/>
          <w:b/>
        </w:rPr>
      </w:pPr>
      <w:r w:rsidRPr="00924468">
        <w:rPr>
          <w:rFonts w:ascii="Calibri" w:hAnsi="Calibri" w:cs="Calibri"/>
          <w:b/>
        </w:rPr>
        <w:t xml:space="preserve">Gruppo Assembleare </w:t>
      </w:r>
    </w:p>
    <w:p w14:paraId="78588DDF" w14:textId="77777777" w:rsidR="006C681D" w:rsidRPr="00924468" w:rsidRDefault="006C681D" w:rsidP="00B75A8E">
      <w:pPr>
        <w:spacing w:after="0"/>
        <w:ind w:right="-285"/>
        <w:jc w:val="center"/>
        <w:rPr>
          <w:rFonts w:ascii="Calibri" w:hAnsi="Calibri" w:cs="Calibri"/>
          <w:b/>
        </w:rPr>
      </w:pPr>
      <w:r w:rsidRPr="00924468">
        <w:rPr>
          <w:rFonts w:ascii="Calibri" w:hAnsi="Calibri" w:cs="Calibri"/>
          <w:b/>
        </w:rPr>
        <w:t xml:space="preserve">Regione Emilia-Romagna </w:t>
      </w:r>
    </w:p>
    <w:p w14:paraId="7111911A" w14:textId="77777777" w:rsidR="00EA28DA" w:rsidRPr="00924468" w:rsidRDefault="00EA28DA" w:rsidP="00B75A8E">
      <w:pPr>
        <w:spacing w:after="0"/>
        <w:ind w:right="-285"/>
        <w:jc w:val="center"/>
        <w:rPr>
          <w:rFonts w:ascii="Calibri" w:hAnsi="Calibri" w:cs="Calibri"/>
          <w:b/>
          <w:i/>
        </w:rPr>
      </w:pPr>
    </w:p>
    <w:p w14:paraId="49F88742" w14:textId="77777777" w:rsidR="005C69D4" w:rsidRPr="00924468" w:rsidRDefault="005C69D4" w:rsidP="00B75A8E">
      <w:pPr>
        <w:spacing w:after="0"/>
        <w:ind w:right="-285"/>
        <w:rPr>
          <w:rFonts w:ascii="Calibri" w:hAnsi="Calibri" w:cs="Calibri"/>
        </w:rPr>
      </w:pPr>
    </w:p>
    <w:p w14:paraId="59D08B4E" w14:textId="314FAAF3" w:rsidR="004B264F" w:rsidRPr="00924468" w:rsidRDefault="004B264F" w:rsidP="00B75A8E">
      <w:pPr>
        <w:spacing w:after="0" w:line="276" w:lineRule="auto"/>
        <w:ind w:right="-285"/>
        <w:textAlignment w:val="baseline"/>
        <w:rPr>
          <w:rFonts w:ascii="Calibri" w:eastAsia="Times New Roman" w:hAnsi="Calibri" w:cs="Calibri"/>
          <w:lang w:eastAsia="it-IT"/>
        </w:rPr>
      </w:pPr>
      <w:r w:rsidRPr="00924468">
        <w:rPr>
          <w:rFonts w:ascii="Calibri" w:eastAsia="Times New Roman" w:hAnsi="Calibri" w:cs="Calibri"/>
          <w:lang w:eastAsia="it-IT"/>
        </w:rPr>
        <w:t>Bologna, lì</w:t>
      </w:r>
      <w:r w:rsidR="00B75A8E" w:rsidRPr="00924468">
        <w:rPr>
          <w:rFonts w:ascii="Calibri" w:eastAsia="Times New Roman" w:hAnsi="Calibri" w:cs="Calibri"/>
          <w:lang w:eastAsia="it-IT"/>
        </w:rPr>
        <w:t xml:space="preserve"> </w:t>
      </w:r>
      <w:r w:rsidR="008F7D6E" w:rsidRPr="00924468">
        <w:rPr>
          <w:rFonts w:ascii="Calibri" w:eastAsia="Times New Roman" w:hAnsi="Calibri" w:cs="Calibri"/>
          <w:lang w:eastAsia="it-IT"/>
        </w:rPr>
        <w:t>24</w:t>
      </w:r>
      <w:r w:rsidR="00B75A8E" w:rsidRPr="00924468">
        <w:rPr>
          <w:rFonts w:ascii="Calibri" w:eastAsia="Times New Roman" w:hAnsi="Calibri" w:cs="Calibri"/>
          <w:lang w:eastAsia="it-IT"/>
        </w:rPr>
        <w:t>/</w:t>
      </w:r>
      <w:r w:rsidR="008F7D6E" w:rsidRPr="00924468">
        <w:rPr>
          <w:rFonts w:ascii="Calibri" w:eastAsia="Times New Roman" w:hAnsi="Calibri" w:cs="Calibri"/>
          <w:lang w:eastAsia="it-IT"/>
        </w:rPr>
        <w:t>08</w:t>
      </w:r>
      <w:r w:rsidRPr="00924468">
        <w:rPr>
          <w:rFonts w:ascii="Calibri" w:eastAsia="Times New Roman" w:hAnsi="Calibri" w:cs="Calibri"/>
          <w:lang w:eastAsia="it-IT"/>
        </w:rPr>
        <w:t>/2021</w:t>
      </w:r>
    </w:p>
    <w:p w14:paraId="585DFCF9" w14:textId="77777777" w:rsidR="00B75A8E" w:rsidRPr="00924468" w:rsidRDefault="00B75A8E" w:rsidP="00B75A8E">
      <w:pPr>
        <w:spacing w:after="0" w:line="276" w:lineRule="auto"/>
        <w:ind w:right="-285"/>
        <w:textAlignment w:val="baseline"/>
        <w:rPr>
          <w:rFonts w:ascii="Calibri" w:eastAsia="Times New Roman" w:hAnsi="Calibri" w:cs="Calibri"/>
          <w:lang w:eastAsia="it-IT"/>
        </w:rPr>
      </w:pPr>
    </w:p>
    <w:p w14:paraId="307D06C7" w14:textId="77777777" w:rsidR="004B264F" w:rsidRPr="00924468" w:rsidRDefault="004B264F" w:rsidP="00B75A8E">
      <w:pPr>
        <w:spacing w:after="0" w:line="276" w:lineRule="auto"/>
        <w:ind w:left="6663" w:right="-285"/>
        <w:textAlignment w:val="baseline"/>
        <w:rPr>
          <w:rFonts w:ascii="Calibri" w:eastAsia="Times New Roman" w:hAnsi="Calibri" w:cs="Calibri"/>
          <w:lang w:eastAsia="it-IT"/>
        </w:rPr>
      </w:pPr>
      <w:r w:rsidRPr="00924468">
        <w:rPr>
          <w:rFonts w:ascii="Calibri" w:eastAsia="Times New Roman" w:hAnsi="Calibri" w:cs="Calibri"/>
          <w:lang w:eastAsia="it-IT"/>
        </w:rPr>
        <w:t>Alla Presidente</w:t>
      </w:r>
    </w:p>
    <w:p w14:paraId="4779D928" w14:textId="77777777" w:rsidR="004B264F" w:rsidRPr="00924468" w:rsidRDefault="004B264F" w:rsidP="00B75A8E">
      <w:pPr>
        <w:spacing w:after="0" w:line="276" w:lineRule="auto"/>
        <w:ind w:left="6663" w:right="-285"/>
        <w:textAlignment w:val="baseline"/>
        <w:rPr>
          <w:rFonts w:ascii="Calibri" w:eastAsia="Times New Roman" w:hAnsi="Calibri" w:cs="Calibri"/>
          <w:lang w:eastAsia="it-IT"/>
        </w:rPr>
      </w:pPr>
      <w:r w:rsidRPr="00924468">
        <w:rPr>
          <w:rFonts w:ascii="Calibri" w:eastAsia="Times New Roman" w:hAnsi="Calibri" w:cs="Calibri"/>
          <w:lang w:eastAsia="it-IT"/>
        </w:rPr>
        <w:t xml:space="preserve">dell’Assemblea Legislativa </w:t>
      </w:r>
    </w:p>
    <w:p w14:paraId="288CBDB5" w14:textId="77777777" w:rsidR="004B264F" w:rsidRPr="00924468" w:rsidRDefault="004B264F" w:rsidP="00B75A8E">
      <w:pPr>
        <w:spacing w:after="0" w:line="276" w:lineRule="auto"/>
        <w:ind w:left="6663" w:right="-285"/>
        <w:textAlignment w:val="baseline"/>
        <w:rPr>
          <w:rFonts w:ascii="Calibri" w:eastAsia="Times New Roman" w:hAnsi="Calibri" w:cs="Calibri"/>
          <w:lang w:eastAsia="it-IT"/>
        </w:rPr>
      </w:pPr>
      <w:r w:rsidRPr="00924468">
        <w:rPr>
          <w:rFonts w:ascii="Calibri" w:eastAsia="Times New Roman" w:hAnsi="Calibri" w:cs="Calibri"/>
          <w:lang w:eastAsia="it-IT"/>
        </w:rPr>
        <w:t>Emma Petitti</w:t>
      </w:r>
    </w:p>
    <w:p w14:paraId="3A568AFE" w14:textId="77777777" w:rsidR="004B264F" w:rsidRPr="00924468" w:rsidRDefault="004B264F" w:rsidP="00B75A8E">
      <w:pPr>
        <w:spacing w:after="0" w:line="276" w:lineRule="auto"/>
        <w:ind w:left="6663" w:right="-285"/>
        <w:textAlignment w:val="baseline"/>
        <w:rPr>
          <w:rFonts w:ascii="Calibri" w:eastAsia="Times New Roman" w:hAnsi="Calibri" w:cs="Calibri"/>
          <w:lang w:eastAsia="it-IT"/>
        </w:rPr>
      </w:pPr>
    </w:p>
    <w:p w14:paraId="251EFBA1" w14:textId="77777777" w:rsidR="004B264F" w:rsidRPr="00924468" w:rsidRDefault="004B264F" w:rsidP="00B75A8E">
      <w:pPr>
        <w:spacing w:after="0" w:line="276" w:lineRule="auto"/>
        <w:ind w:left="6663" w:right="-285"/>
        <w:textAlignment w:val="baseline"/>
        <w:rPr>
          <w:rFonts w:ascii="Calibri" w:eastAsia="Times New Roman" w:hAnsi="Calibri" w:cs="Calibri"/>
          <w:lang w:eastAsia="it-IT"/>
        </w:rPr>
      </w:pPr>
      <w:r w:rsidRPr="00924468">
        <w:rPr>
          <w:rFonts w:ascii="Calibri" w:eastAsia="Times New Roman" w:hAnsi="Calibri" w:cs="Calibri"/>
          <w:lang w:eastAsia="it-IT"/>
        </w:rPr>
        <w:t xml:space="preserve">Sede </w:t>
      </w:r>
    </w:p>
    <w:p w14:paraId="30A822A9" w14:textId="77777777" w:rsidR="004B264F" w:rsidRPr="00924468" w:rsidRDefault="004B264F" w:rsidP="00B75A8E">
      <w:pPr>
        <w:spacing w:after="0" w:line="276" w:lineRule="auto"/>
        <w:ind w:right="-285"/>
        <w:textAlignment w:val="baseline"/>
        <w:rPr>
          <w:rFonts w:ascii="Calibri" w:eastAsia="Times New Roman" w:hAnsi="Calibri" w:cs="Calibri"/>
          <w:lang w:eastAsia="it-IT"/>
        </w:rPr>
      </w:pPr>
    </w:p>
    <w:p w14:paraId="3D4678B3" w14:textId="77777777" w:rsidR="004B264F" w:rsidRPr="00924468" w:rsidRDefault="004B264F" w:rsidP="00B75A8E">
      <w:pPr>
        <w:pStyle w:val="ala30centratograssetto"/>
        <w:shd w:val="clear" w:color="auto" w:fill="FFFFFF"/>
        <w:spacing w:before="0" w:beforeAutospacing="0" w:after="0" w:afterAutospacing="0"/>
        <w:ind w:right="-285"/>
        <w:jc w:val="center"/>
        <w:textAlignment w:val="baseline"/>
        <w:rPr>
          <w:rFonts w:ascii="Calibri" w:eastAsia="Cambria" w:hAnsi="Calibri" w:cs="Calibri"/>
          <w:lang w:eastAsia="en-US"/>
        </w:rPr>
      </w:pPr>
    </w:p>
    <w:p w14:paraId="5391338F" w14:textId="3C1BEC61" w:rsidR="004B264F" w:rsidRPr="00924468" w:rsidRDefault="004B264F" w:rsidP="00B75A8E">
      <w:pPr>
        <w:pStyle w:val="ala30centratograssetto"/>
        <w:shd w:val="clear" w:color="auto" w:fill="FFFFFF"/>
        <w:spacing w:before="0" w:beforeAutospacing="0" w:after="0" w:afterAutospacing="0"/>
        <w:ind w:right="-285"/>
        <w:jc w:val="center"/>
        <w:textAlignment w:val="baseline"/>
        <w:rPr>
          <w:rFonts w:ascii="Calibri" w:hAnsi="Calibri" w:cs="Calibri"/>
          <w:b/>
          <w:bCs/>
        </w:rPr>
      </w:pPr>
      <w:r w:rsidRPr="00924468">
        <w:rPr>
          <w:rFonts w:ascii="Calibri" w:hAnsi="Calibri" w:cs="Calibri"/>
          <w:b/>
          <w:bCs/>
        </w:rPr>
        <w:t xml:space="preserve">Interrogazione a </w:t>
      </w:r>
      <w:r w:rsidR="00944AE9" w:rsidRPr="00924468">
        <w:rPr>
          <w:rFonts w:ascii="Calibri" w:hAnsi="Calibri" w:cs="Calibri"/>
          <w:b/>
          <w:bCs/>
        </w:rPr>
        <w:t>risposta scritta</w:t>
      </w:r>
    </w:p>
    <w:p w14:paraId="68D3F86F" w14:textId="4DEF61DB" w:rsidR="004B264F" w:rsidRPr="00924468" w:rsidRDefault="004B264F" w:rsidP="00546935">
      <w:pPr>
        <w:pStyle w:val="ala30centratograssetto"/>
        <w:shd w:val="clear" w:color="auto" w:fill="FFFFFF"/>
        <w:spacing w:before="0" w:beforeAutospacing="0" w:after="0" w:afterAutospacing="0"/>
        <w:ind w:right="-285"/>
        <w:jc w:val="center"/>
        <w:textAlignment w:val="baseline"/>
        <w:rPr>
          <w:rFonts w:ascii="Calibri" w:eastAsia="Cambria" w:hAnsi="Calibri" w:cs="Calibri"/>
          <w:lang w:eastAsia="en-US"/>
        </w:rPr>
      </w:pPr>
    </w:p>
    <w:p w14:paraId="26EEA519" w14:textId="77777777" w:rsidR="004B264F" w:rsidRPr="00924468" w:rsidRDefault="004B264F" w:rsidP="00B75A8E">
      <w:pPr>
        <w:pStyle w:val="ala30centratograssetto"/>
        <w:shd w:val="clear" w:color="auto" w:fill="FFFFFF"/>
        <w:spacing w:before="0" w:beforeAutospacing="0" w:after="0" w:afterAutospacing="0"/>
        <w:ind w:right="-285"/>
        <w:textAlignment w:val="baseline"/>
        <w:rPr>
          <w:rFonts w:ascii="Calibri" w:eastAsia="Cambria" w:hAnsi="Calibri" w:cs="Calibri"/>
          <w:b/>
          <w:bCs/>
          <w:lang w:eastAsia="en-US"/>
        </w:rPr>
      </w:pPr>
      <w:r w:rsidRPr="00924468">
        <w:rPr>
          <w:rFonts w:ascii="Calibri" w:eastAsia="Cambria" w:hAnsi="Calibri" w:cs="Calibri"/>
          <w:b/>
          <w:bCs/>
          <w:lang w:eastAsia="en-US"/>
        </w:rPr>
        <w:t>Premesso che</w:t>
      </w:r>
    </w:p>
    <w:p w14:paraId="2C4083B4" w14:textId="77777777" w:rsidR="004B264F" w:rsidRPr="00924468" w:rsidRDefault="004B264F" w:rsidP="00B75A8E">
      <w:pPr>
        <w:pStyle w:val="ala30centratograssetto"/>
        <w:shd w:val="clear" w:color="auto" w:fill="FFFFFF"/>
        <w:spacing w:before="0" w:beforeAutospacing="0" w:after="0" w:afterAutospacing="0"/>
        <w:ind w:right="-285"/>
        <w:jc w:val="center"/>
        <w:textAlignment w:val="baseline"/>
        <w:rPr>
          <w:rFonts w:ascii="Calibri" w:eastAsia="Cambria" w:hAnsi="Calibri" w:cs="Calibri"/>
          <w:lang w:eastAsia="en-US"/>
        </w:rPr>
      </w:pPr>
      <w:r w:rsidRPr="00924468">
        <w:rPr>
          <w:rFonts w:ascii="Calibri" w:eastAsia="Cambria" w:hAnsi="Calibri" w:cs="Calibri"/>
          <w:lang w:eastAsia="en-US"/>
        </w:rPr>
        <w:t> </w:t>
      </w:r>
    </w:p>
    <w:p w14:paraId="08C9E804" w14:textId="7E9384C9" w:rsidR="00ED19CF" w:rsidRPr="00924468" w:rsidRDefault="00924468" w:rsidP="00546935">
      <w:pPr>
        <w:pStyle w:val="Paragrafoelenco"/>
        <w:numPr>
          <w:ilvl w:val="0"/>
          <w:numId w:val="3"/>
        </w:numPr>
        <w:tabs>
          <w:tab w:val="clear" w:pos="360"/>
          <w:tab w:val="num" w:pos="284"/>
        </w:tabs>
        <w:ind w:left="284" w:right="-285" w:hanging="284"/>
        <w:jc w:val="both"/>
        <w:rPr>
          <w:rFonts w:ascii="Calibri" w:hAnsi="Calibri" w:cs="Calibri"/>
        </w:rPr>
      </w:pPr>
      <w:r>
        <w:rPr>
          <w:rFonts w:ascii="Calibri" w:hAnsi="Calibri" w:cs="Calibri"/>
        </w:rPr>
        <w:t>L</w:t>
      </w:r>
      <w:r w:rsidR="008F7D6E" w:rsidRPr="00924468">
        <w:rPr>
          <w:rFonts w:ascii="Calibri" w:hAnsi="Calibri" w:cs="Calibri"/>
        </w:rPr>
        <w:t>a ripresa dell'anno scolastico in presenza ed in piena sicurezza rappresenta una priorità per la Regione Emilia-Romagna e per il Nostro Paese come sottolineato più volte anche di recente</w:t>
      </w:r>
      <w:r w:rsidR="00ED19CF" w:rsidRPr="00924468">
        <w:rPr>
          <w:rFonts w:ascii="Calibri" w:hAnsi="Calibri" w:cs="Calibri"/>
        </w:rPr>
        <w:t xml:space="preserve"> e </w:t>
      </w:r>
      <w:r w:rsidR="008F7D6E" w:rsidRPr="00924468">
        <w:rPr>
          <w:rFonts w:ascii="Calibri" w:hAnsi="Calibri" w:cs="Calibri"/>
        </w:rPr>
        <w:t>in più occasioni anche dal Ministro all’Istruzione Patrizio Bianchi</w:t>
      </w:r>
      <w:bookmarkStart w:id="0" w:name="_Hlk80698177"/>
      <w:r w:rsidR="00ED19CF" w:rsidRPr="00924468">
        <w:rPr>
          <w:rFonts w:ascii="Calibri" w:hAnsi="Calibri" w:cs="Calibri"/>
        </w:rPr>
        <w:t>;</w:t>
      </w:r>
    </w:p>
    <w:p w14:paraId="41A62432" w14:textId="77777777" w:rsidR="00546935" w:rsidRPr="00924468" w:rsidRDefault="00546935" w:rsidP="00D923FF">
      <w:pPr>
        <w:pStyle w:val="Paragrafoelenco"/>
        <w:ind w:left="284" w:right="-285"/>
        <w:jc w:val="both"/>
        <w:rPr>
          <w:rFonts w:ascii="Calibri" w:hAnsi="Calibri" w:cs="Calibri"/>
        </w:rPr>
      </w:pPr>
    </w:p>
    <w:p w14:paraId="3CE8EE6A" w14:textId="7C5A0D60" w:rsidR="001D15C9" w:rsidRPr="00924468" w:rsidRDefault="00924468" w:rsidP="005F26AB">
      <w:pPr>
        <w:pStyle w:val="Paragrafoelenco"/>
        <w:numPr>
          <w:ilvl w:val="0"/>
          <w:numId w:val="3"/>
        </w:numPr>
        <w:ind w:right="-285"/>
        <w:jc w:val="both"/>
        <w:rPr>
          <w:rFonts w:ascii="Calibri" w:hAnsi="Calibri" w:cs="Calibri"/>
        </w:rPr>
      </w:pPr>
      <w:r>
        <w:rPr>
          <w:rFonts w:ascii="Calibri" w:hAnsi="Calibri" w:cs="Calibri"/>
        </w:rPr>
        <w:t>V</w:t>
      </w:r>
      <w:r w:rsidR="008E2C34" w:rsidRPr="00924468">
        <w:rPr>
          <w:rFonts w:ascii="Calibri" w:hAnsi="Calibri" w:cs="Calibri"/>
        </w:rPr>
        <w:t>anno riconosciuti come un fatto positivo</w:t>
      </w:r>
      <w:r w:rsidR="006B2337" w:rsidRPr="00924468">
        <w:rPr>
          <w:rFonts w:ascii="Calibri" w:hAnsi="Calibri" w:cs="Calibri"/>
        </w:rPr>
        <w:t xml:space="preserve"> gli sforzi economici </w:t>
      </w:r>
      <w:proofErr w:type="gramStart"/>
      <w:r w:rsidR="006B2337" w:rsidRPr="00924468">
        <w:rPr>
          <w:rFonts w:ascii="Calibri" w:hAnsi="Calibri" w:cs="Calibri"/>
        </w:rPr>
        <w:t>messi in campo</w:t>
      </w:r>
      <w:proofErr w:type="gramEnd"/>
      <w:r w:rsidR="006B2337" w:rsidRPr="00924468">
        <w:rPr>
          <w:rFonts w:ascii="Calibri" w:hAnsi="Calibri" w:cs="Calibri"/>
        </w:rPr>
        <w:t xml:space="preserve"> dal Ministero e dal Governo </w:t>
      </w:r>
      <w:r w:rsidR="00856488" w:rsidRPr="00924468">
        <w:rPr>
          <w:rFonts w:ascii="Calibri" w:hAnsi="Calibri" w:cs="Calibri"/>
        </w:rPr>
        <w:t>per il personale</w:t>
      </w:r>
      <w:r w:rsidR="006B2337" w:rsidRPr="00924468">
        <w:rPr>
          <w:rFonts w:ascii="Calibri" w:hAnsi="Calibri" w:cs="Calibri"/>
        </w:rPr>
        <w:t xml:space="preserve"> scolastico: </w:t>
      </w:r>
      <w:r w:rsidR="0025730D" w:rsidRPr="00924468">
        <w:rPr>
          <w:rFonts w:ascii="Calibri" w:hAnsi="Calibri" w:cs="Calibri"/>
        </w:rPr>
        <w:t xml:space="preserve">nell’incontro del 5 agosto scorso tra </w:t>
      </w:r>
      <w:r w:rsidR="00F342DF" w:rsidRPr="00924468">
        <w:rPr>
          <w:rFonts w:ascii="Calibri" w:hAnsi="Calibri" w:cs="Calibri"/>
        </w:rPr>
        <w:t xml:space="preserve">Ministero dell’Istruzione </w:t>
      </w:r>
      <w:r w:rsidR="00012985" w:rsidRPr="00924468">
        <w:rPr>
          <w:rFonts w:ascii="Calibri" w:hAnsi="Calibri" w:cs="Calibri"/>
        </w:rPr>
        <w:t xml:space="preserve">e </w:t>
      </w:r>
      <w:r w:rsidR="00EE391C">
        <w:rPr>
          <w:rFonts w:ascii="Calibri" w:hAnsi="Calibri" w:cs="Calibri"/>
        </w:rPr>
        <w:t>OO.SS.</w:t>
      </w:r>
      <w:r w:rsidR="000C75EB" w:rsidRPr="00924468">
        <w:rPr>
          <w:rFonts w:ascii="Calibri" w:hAnsi="Calibri" w:cs="Calibri"/>
        </w:rPr>
        <w:t>,</w:t>
      </w:r>
      <w:r w:rsidR="00012985" w:rsidRPr="00924468">
        <w:rPr>
          <w:rFonts w:ascii="Calibri" w:hAnsi="Calibri" w:cs="Calibri"/>
        </w:rPr>
        <w:t xml:space="preserve"> è stato illustrato </w:t>
      </w:r>
      <w:r w:rsidR="0009048B" w:rsidRPr="00924468">
        <w:rPr>
          <w:rFonts w:ascii="Calibri" w:hAnsi="Calibri" w:cs="Calibri"/>
        </w:rPr>
        <w:t xml:space="preserve">dal Ministero </w:t>
      </w:r>
      <w:r w:rsidR="00C47ACD" w:rsidRPr="00924468">
        <w:rPr>
          <w:rFonts w:ascii="Calibri" w:hAnsi="Calibri" w:cs="Calibri"/>
        </w:rPr>
        <w:t>l’impegno di risorse previsto</w:t>
      </w:r>
      <w:r w:rsidR="008E2C34" w:rsidRPr="00924468">
        <w:rPr>
          <w:rFonts w:ascii="Calibri" w:hAnsi="Calibri" w:cs="Calibri"/>
        </w:rPr>
        <w:t>,</w:t>
      </w:r>
      <w:r w:rsidR="00C47ACD" w:rsidRPr="00924468">
        <w:rPr>
          <w:rFonts w:ascii="Calibri" w:hAnsi="Calibri" w:cs="Calibri"/>
        </w:rPr>
        <w:t xml:space="preserve"> pari a </w:t>
      </w:r>
      <w:r w:rsidR="00D923FF" w:rsidRPr="00924468">
        <w:rPr>
          <w:rFonts w:ascii="Calibri" w:hAnsi="Calibri" w:cs="Calibri"/>
        </w:rPr>
        <w:t xml:space="preserve">2 miliardi e 428,6 milioni di euro </w:t>
      </w:r>
      <w:r w:rsidR="0009048B" w:rsidRPr="00924468">
        <w:rPr>
          <w:rFonts w:ascii="Calibri" w:hAnsi="Calibri" w:cs="Calibri"/>
        </w:rPr>
        <w:t xml:space="preserve">per </w:t>
      </w:r>
      <w:r w:rsidR="001D15C9" w:rsidRPr="00924468">
        <w:rPr>
          <w:rFonts w:ascii="Calibri" w:hAnsi="Calibri" w:cs="Calibri"/>
        </w:rPr>
        <w:t>l’avvio dell’anno scolastico 2021/2022, così ripartite:</w:t>
      </w:r>
    </w:p>
    <w:p w14:paraId="4F0F3DF6" w14:textId="0F809E36" w:rsidR="001D15C9" w:rsidRPr="00924468" w:rsidRDefault="001D15C9" w:rsidP="008E2C34">
      <w:pPr>
        <w:pStyle w:val="Paragrafoelenco"/>
        <w:numPr>
          <w:ilvl w:val="0"/>
          <w:numId w:val="3"/>
        </w:numPr>
        <w:tabs>
          <w:tab w:val="clear" w:pos="360"/>
          <w:tab w:val="num" w:pos="993"/>
        </w:tabs>
        <w:ind w:left="851" w:right="-285" w:hanging="284"/>
        <w:rPr>
          <w:rFonts w:ascii="Calibri" w:hAnsi="Calibri" w:cs="Calibri"/>
        </w:rPr>
      </w:pPr>
      <w:r w:rsidRPr="00924468">
        <w:rPr>
          <w:rFonts w:ascii="Calibri" w:hAnsi="Calibri" w:cs="Calibri"/>
        </w:rPr>
        <w:t>540 milioni per il “Piano Scuola Estate”</w:t>
      </w:r>
      <w:r w:rsidR="00EE391C">
        <w:rPr>
          <w:rFonts w:ascii="Calibri" w:hAnsi="Calibri" w:cs="Calibri"/>
        </w:rPr>
        <w:t>;</w:t>
      </w:r>
    </w:p>
    <w:p w14:paraId="16C8DDF6" w14:textId="54422B19" w:rsidR="001D15C9" w:rsidRPr="00924468" w:rsidRDefault="001D15C9" w:rsidP="008E2C34">
      <w:pPr>
        <w:pStyle w:val="Paragrafoelenco"/>
        <w:numPr>
          <w:ilvl w:val="0"/>
          <w:numId w:val="3"/>
        </w:numPr>
        <w:tabs>
          <w:tab w:val="clear" w:pos="360"/>
          <w:tab w:val="num" w:pos="993"/>
        </w:tabs>
        <w:ind w:left="851" w:right="-285" w:hanging="284"/>
        <w:rPr>
          <w:rFonts w:ascii="Calibri" w:hAnsi="Calibri" w:cs="Calibri"/>
        </w:rPr>
      </w:pPr>
      <w:r w:rsidRPr="00924468">
        <w:rPr>
          <w:rFonts w:ascii="Calibri" w:hAnsi="Calibri" w:cs="Calibri"/>
        </w:rPr>
        <w:t>700 milioni per logistica, beni e servizio per l’avvio in sicurezza</w:t>
      </w:r>
      <w:r w:rsidR="00EE391C">
        <w:rPr>
          <w:rFonts w:ascii="Calibri" w:hAnsi="Calibri" w:cs="Calibri"/>
        </w:rPr>
        <w:t>;</w:t>
      </w:r>
    </w:p>
    <w:p w14:paraId="32F7E6CF" w14:textId="097C41BE" w:rsidR="001D15C9" w:rsidRPr="00924468" w:rsidRDefault="001D15C9" w:rsidP="008E2C34">
      <w:pPr>
        <w:pStyle w:val="Paragrafoelenco"/>
        <w:numPr>
          <w:ilvl w:val="0"/>
          <w:numId w:val="3"/>
        </w:numPr>
        <w:tabs>
          <w:tab w:val="clear" w:pos="360"/>
          <w:tab w:val="num" w:pos="993"/>
        </w:tabs>
        <w:ind w:left="851" w:right="-285" w:hanging="284"/>
        <w:rPr>
          <w:rFonts w:ascii="Calibri" w:hAnsi="Calibri" w:cs="Calibri"/>
        </w:rPr>
      </w:pPr>
      <w:r w:rsidRPr="00924468">
        <w:rPr>
          <w:rFonts w:ascii="Calibri" w:hAnsi="Calibri" w:cs="Calibri"/>
        </w:rPr>
        <w:t>400 milioni per risorse umane per potenziamento apprendimenti e avvio in sicurezza</w:t>
      </w:r>
      <w:r w:rsidR="00EE391C">
        <w:rPr>
          <w:rFonts w:ascii="Calibri" w:hAnsi="Calibri" w:cs="Calibri"/>
        </w:rPr>
        <w:t>;</w:t>
      </w:r>
    </w:p>
    <w:p w14:paraId="6884B963" w14:textId="25C00D8B" w:rsidR="00D923FF" w:rsidRPr="00924468" w:rsidRDefault="001D15C9" w:rsidP="008E2C34">
      <w:pPr>
        <w:pStyle w:val="Paragrafoelenco"/>
        <w:numPr>
          <w:ilvl w:val="0"/>
          <w:numId w:val="3"/>
        </w:numPr>
        <w:tabs>
          <w:tab w:val="clear" w:pos="360"/>
          <w:tab w:val="num" w:pos="993"/>
        </w:tabs>
        <w:ind w:left="851" w:right="-285" w:hanging="284"/>
        <w:rPr>
          <w:rFonts w:ascii="Calibri" w:hAnsi="Calibri" w:cs="Calibri"/>
        </w:rPr>
      </w:pPr>
      <w:r w:rsidRPr="00924468">
        <w:rPr>
          <w:rFonts w:ascii="Calibri" w:hAnsi="Calibri" w:cs="Calibri"/>
        </w:rPr>
        <w:t>142,5 milioni per un piano numerosità classi</w:t>
      </w:r>
      <w:r w:rsidR="00D923FF" w:rsidRPr="00924468">
        <w:rPr>
          <w:rFonts w:ascii="Calibri" w:hAnsi="Calibri" w:cs="Calibri"/>
        </w:rPr>
        <w:t xml:space="preserve"> (supplenti </w:t>
      </w:r>
      <w:proofErr w:type="spellStart"/>
      <w:r w:rsidR="00D923FF" w:rsidRPr="00924468">
        <w:rPr>
          <w:rFonts w:ascii="Calibri" w:hAnsi="Calibri" w:cs="Calibri"/>
        </w:rPr>
        <w:t>covid</w:t>
      </w:r>
      <w:proofErr w:type="spellEnd"/>
      <w:r w:rsidR="00D923FF" w:rsidRPr="00924468">
        <w:rPr>
          <w:rFonts w:ascii="Calibri" w:hAnsi="Calibri" w:cs="Calibri"/>
        </w:rPr>
        <w:t>)</w:t>
      </w:r>
      <w:r w:rsidR="00EE391C">
        <w:rPr>
          <w:rFonts w:ascii="Calibri" w:hAnsi="Calibri" w:cs="Calibri"/>
        </w:rPr>
        <w:t>;</w:t>
      </w:r>
    </w:p>
    <w:p w14:paraId="6B5E4EC4" w14:textId="51ADD88E" w:rsidR="001D15C9" w:rsidRPr="00924468" w:rsidRDefault="00D923FF" w:rsidP="008E2C34">
      <w:pPr>
        <w:pStyle w:val="Paragrafoelenco"/>
        <w:numPr>
          <w:ilvl w:val="0"/>
          <w:numId w:val="3"/>
        </w:numPr>
        <w:tabs>
          <w:tab w:val="clear" w:pos="360"/>
          <w:tab w:val="num" w:pos="993"/>
        </w:tabs>
        <w:ind w:left="851" w:right="-285" w:hanging="284"/>
        <w:rPr>
          <w:rFonts w:ascii="Calibri" w:hAnsi="Calibri" w:cs="Calibri"/>
        </w:rPr>
      </w:pPr>
      <w:r w:rsidRPr="00924468">
        <w:rPr>
          <w:rFonts w:ascii="Calibri" w:hAnsi="Calibri" w:cs="Calibri"/>
        </w:rPr>
        <w:t xml:space="preserve"> 646,1 mln di euro per la scuola digitale (di cui 121,1 mln di euro già autorizzati).</w:t>
      </w:r>
    </w:p>
    <w:p w14:paraId="1559965B" w14:textId="77777777" w:rsidR="000B4605" w:rsidRPr="00924468" w:rsidRDefault="000B4605" w:rsidP="000B4605">
      <w:pPr>
        <w:pStyle w:val="Paragrafoelenco"/>
        <w:ind w:left="851" w:right="-285"/>
        <w:rPr>
          <w:rFonts w:ascii="Calibri" w:hAnsi="Calibri" w:cs="Calibri"/>
        </w:rPr>
      </w:pPr>
    </w:p>
    <w:p w14:paraId="5BE8B37A" w14:textId="0C5A89DE" w:rsidR="00ED7FB5" w:rsidRPr="00924468" w:rsidRDefault="005835DA" w:rsidP="001F360A">
      <w:pPr>
        <w:pStyle w:val="Paragrafoelenco"/>
        <w:ind w:left="360" w:right="-285" w:hanging="360"/>
        <w:jc w:val="both"/>
        <w:rPr>
          <w:rFonts w:ascii="Calibri" w:hAnsi="Calibri" w:cs="Calibri"/>
          <w:b/>
          <w:bCs/>
        </w:rPr>
      </w:pPr>
      <w:r w:rsidRPr="00924468">
        <w:rPr>
          <w:rFonts w:ascii="Calibri" w:hAnsi="Calibri" w:cs="Calibri"/>
          <w:b/>
          <w:bCs/>
        </w:rPr>
        <w:t xml:space="preserve">Sottolineato che </w:t>
      </w:r>
    </w:p>
    <w:p w14:paraId="1791B856" w14:textId="77777777" w:rsidR="00ED7FB5" w:rsidRPr="00924468" w:rsidRDefault="00ED7FB5" w:rsidP="004F2305">
      <w:pPr>
        <w:pStyle w:val="Paragrafoelenco"/>
        <w:ind w:left="360" w:right="-285"/>
        <w:jc w:val="both"/>
        <w:rPr>
          <w:rFonts w:ascii="Calibri" w:hAnsi="Calibri" w:cs="Calibri"/>
        </w:rPr>
      </w:pPr>
    </w:p>
    <w:p w14:paraId="12892C5B" w14:textId="6FA36CB4" w:rsidR="00124284" w:rsidRPr="00924468" w:rsidRDefault="004F2305" w:rsidP="00070F88">
      <w:pPr>
        <w:pStyle w:val="Paragrafoelenco"/>
        <w:numPr>
          <w:ilvl w:val="0"/>
          <w:numId w:val="3"/>
        </w:numPr>
        <w:tabs>
          <w:tab w:val="clear" w:pos="360"/>
          <w:tab w:val="num" w:pos="284"/>
        </w:tabs>
        <w:ind w:left="284" w:right="-285" w:hanging="284"/>
        <w:jc w:val="both"/>
        <w:rPr>
          <w:rFonts w:ascii="Calibri" w:hAnsi="Calibri" w:cs="Calibri"/>
        </w:rPr>
      </w:pPr>
      <w:r w:rsidRPr="00924468">
        <w:rPr>
          <w:rFonts w:ascii="Calibri" w:hAnsi="Calibri" w:cs="Calibri"/>
        </w:rPr>
        <w:t xml:space="preserve">Con nota </w:t>
      </w:r>
      <w:r w:rsidR="00ED0391" w:rsidRPr="00924468">
        <w:rPr>
          <w:rFonts w:ascii="Calibri" w:hAnsi="Calibri" w:cs="Calibri"/>
        </w:rPr>
        <w:t>del Ministero del 29 aprile 2021</w:t>
      </w:r>
      <w:r w:rsidR="004F06C9" w:rsidRPr="00924468">
        <w:rPr>
          <w:rFonts w:ascii="Calibri" w:hAnsi="Calibri" w:cs="Calibri"/>
        </w:rPr>
        <w:t>,</w:t>
      </w:r>
      <w:r w:rsidR="00ED0391" w:rsidRPr="00924468">
        <w:rPr>
          <w:rFonts w:ascii="Calibri" w:hAnsi="Calibri" w:cs="Calibri"/>
        </w:rPr>
        <w:t xml:space="preserve"> sono state trasmesse agli Uffici Scolastici Regionali le istruzioni operative </w:t>
      </w:r>
      <w:r w:rsidR="005835DA" w:rsidRPr="00924468">
        <w:rPr>
          <w:rFonts w:ascii="Calibri" w:hAnsi="Calibri" w:cs="Calibri"/>
        </w:rPr>
        <w:t xml:space="preserve">circa </w:t>
      </w:r>
      <w:r w:rsidRPr="00924468">
        <w:rPr>
          <w:rFonts w:ascii="Calibri" w:hAnsi="Calibri" w:cs="Calibri"/>
        </w:rPr>
        <w:t xml:space="preserve">l’organico </w:t>
      </w:r>
      <w:r w:rsidR="00B70B2C" w:rsidRPr="00924468">
        <w:rPr>
          <w:rFonts w:ascii="Calibri" w:hAnsi="Calibri" w:cs="Calibri"/>
        </w:rPr>
        <w:t>de</w:t>
      </w:r>
      <w:r w:rsidRPr="00924468">
        <w:rPr>
          <w:rFonts w:ascii="Calibri" w:hAnsi="Calibri" w:cs="Calibri"/>
        </w:rPr>
        <w:t>l personale docente dell’anno scolastico 2021/22</w:t>
      </w:r>
      <w:r w:rsidR="00B70B2C" w:rsidRPr="00924468">
        <w:rPr>
          <w:rFonts w:ascii="Calibri" w:hAnsi="Calibri" w:cs="Calibri"/>
        </w:rPr>
        <w:t xml:space="preserve">, </w:t>
      </w:r>
      <w:r w:rsidR="00070F88" w:rsidRPr="00924468">
        <w:rPr>
          <w:rFonts w:ascii="Calibri" w:hAnsi="Calibri" w:cs="Calibri"/>
        </w:rPr>
        <w:t>da cui emerge</w:t>
      </w:r>
      <w:r w:rsidR="00B70B2C" w:rsidRPr="00924468">
        <w:rPr>
          <w:rFonts w:ascii="Calibri" w:hAnsi="Calibri" w:cs="Calibri"/>
        </w:rPr>
        <w:t xml:space="preserve"> una sostanziale i</w:t>
      </w:r>
      <w:r w:rsidR="00070F88" w:rsidRPr="00924468">
        <w:rPr>
          <w:rFonts w:ascii="Calibri" w:hAnsi="Calibri" w:cs="Calibri"/>
        </w:rPr>
        <w:t>nvarianza d</w:t>
      </w:r>
      <w:r w:rsidRPr="00924468">
        <w:rPr>
          <w:rFonts w:ascii="Calibri" w:hAnsi="Calibri" w:cs="Calibri"/>
        </w:rPr>
        <w:t xml:space="preserve">i organico </w:t>
      </w:r>
      <w:r w:rsidR="00070F88" w:rsidRPr="00924468">
        <w:rPr>
          <w:rFonts w:ascii="Calibri" w:hAnsi="Calibri" w:cs="Calibri"/>
        </w:rPr>
        <w:t xml:space="preserve">di diritto </w:t>
      </w:r>
      <w:r w:rsidRPr="00924468">
        <w:rPr>
          <w:rFonts w:ascii="Calibri" w:hAnsi="Calibri" w:cs="Calibri"/>
        </w:rPr>
        <w:t xml:space="preserve">2021/22 rispetto </w:t>
      </w:r>
      <w:r w:rsidR="00B70B2C" w:rsidRPr="00924468">
        <w:rPr>
          <w:rFonts w:ascii="Calibri" w:hAnsi="Calibri" w:cs="Calibri"/>
        </w:rPr>
        <w:t>al</w:t>
      </w:r>
      <w:r w:rsidRPr="00924468">
        <w:rPr>
          <w:rFonts w:ascii="Calibri" w:hAnsi="Calibri" w:cs="Calibri"/>
        </w:rPr>
        <w:t>l’anno precedente</w:t>
      </w:r>
    </w:p>
    <w:p w14:paraId="13F79EE5" w14:textId="77777777" w:rsidR="000B4605" w:rsidRPr="00924468" w:rsidRDefault="000B4605" w:rsidP="000B4605">
      <w:pPr>
        <w:pStyle w:val="Paragrafoelenco"/>
        <w:ind w:left="284" w:right="-285"/>
        <w:jc w:val="both"/>
        <w:rPr>
          <w:rFonts w:ascii="Calibri" w:hAnsi="Calibri" w:cs="Calibri"/>
        </w:rPr>
      </w:pPr>
    </w:p>
    <w:p w14:paraId="4F8EFA35" w14:textId="39EBFC14" w:rsidR="000B4605" w:rsidRPr="00924468" w:rsidRDefault="000B4605" w:rsidP="000B4605">
      <w:pPr>
        <w:pStyle w:val="Paragrafoelenco"/>
        <w:numPr>
          <w:ilvl w:val="0"/>
          <w:numId w:val="3"/>
        </w:numPr>
        <w:ind w:right="-285"/>
        <w:jc w:val="both"/>
        <w:rPr>
          <w:rFonts w:ascii="Calibri" w:hAnsi="Calibri" w:cs="Calibri"/>
        </w:rPr>
      </w:pPr>
      <w:r w:rsidRPr="00924468">
        <w:rPr>
          <w:rFonts w:ascii="Calibri" w:hAnsi="Calibri" w:cs="Calibri"/>
        </w:rPr>
        <w:t xml:space="preserve">il </w:t>
      </w:r>
      <w:r w:rsidR="00305563">
        <w:rPr>
          <w:rFonts w:ascii="Calibri" w:hAnsi="Calibri" w:cs="Calibri"/>
        </w:rPr>
        <w:t>M</w:t>
      </w:r>
      <w:r w:rsidRPr="00924468">
        <w:rPr>
          <w:rFonts w:ascii="Calibri" w:hAnsi="Calibri" w:cs="Calibri"/>
        </w:rPr>
        <w:t xml:space="preserve">inistro Bianchi il 23 agosto ha annunciato l’invio a breve agli Uffici Scolastici Regionali della ripartizione dei 422 milioni di euro per l’organico aggiuntivo per l’emergenza e per il recupero degli apprendimenti, </w:t>
      </w:r>
    </w:p>
    <w:p w14:paraId="7C2E8487" w14:textId="77777777" w:rsidR="00070F88" w:rsidRPr="00924468" w:rsidRDefault="00070F88" w:rsidP="00B75A8E">
      <w:pPr>
        <w:pStyle w:val="Paragrafoelenco"/>
        <w:ind w:left="360" w:right="-285"/>
        <w:jc w:val="both"/>
        <w:rPr>
          <w:rFonts w:ascii="Calibri" w:hAnsi="Calibri" w:cs="Calibri"/>
          <w:b/>
          <w:bCs/>
        </w:rPr>
      </w:pPr>
    </w:p>
    <w:p w14:paraId="3188CA5C" w14:textId="1E0D381D" w:rsidR="00ED19CF" w:rsidRPr="00924468" w:rsidRDefault="00ED19CF" w:rsidP="00B746E2">
      <w:pPr>
        <w:pStyle w:val="Paragrafoelenco"/>
        <w:ind w:left="360" w:right="-285" w:hanging="360"/>
        <w:jc w:val="both"/>
        <w:rPr>
          <w:rFonts w:ascii="Calibri" w:hAnsi="Calibri" w:cs="Calibri"/>
          <w:b/>
          <w:bCs/>
        </w:rPr>
      </w:pPr>
      <w:r w:rsidRPr="00924468">
        <w:rPr>
          <w:rFonts w:ascii="Calibri" w:hAnsi="Calibri" w:cs="Calibri"/>
          <w:b/>
          <w:bCs/>
        </w:rPr>
        <w:t xml:space="preserve">Rilevato che </w:t>
      </w:r>
    </w:p>
    <w:p w14:paraId="0DF4175B" w14:textId="77777777" w:rsidR="00856488" w:rsidRPr="00924468" w:rsidRDefault="00856488" w:rsidP="00B75A8E">
      <w:pPr>
        <w:pStyle w:val="Paragrafoelenco"/>
        <w:ind w:left="360" w:right="-285"/>
        <w:jc w:val="both"/>
        <w:rPr>
          <w:rFonts w:ascii="Calibri" w:hAnsi="Calibri" w:cs="Calibri"/>
          <w:b/>
          <w:bCs/>
        </w:rPr>
      </w:pPr>
    </w:p>
    <w:p w14:paraId="2819D346" w14:textId="13F7FDA9" w:rsidR="00322CD1" w:rsidRPr="00924468" w:rsidRDefault="00ED19CF" w:rsidP="00B90725">
      <w:pPr>
        <w:pStyle w:val="Paragrafoelenco"/>
        <w:numPr>
          <w:ilvl w:val="0"/>
          <w:numId w:val="3"/>
        </w:numPr>
        <w:ind w:right="-285"/>
        <w:jc w:val="both"/>
        <w:rPr>
          <w:rFonts w:ascii="Calibri" w:hAnsi="Calibri" w:cs="Calibri"/>
        </w:rPr>
      </w:pPr>
      <w:r w:rsidRPr="00924468">
        <w:rPr>
          <w:rFonts w:ascii="Calibri" w:hAnsi="Calibri" w:cs="Calibri"/>
        </w:rPr>
        <w:t xml:space="preserve">In Emilia Romagna si sono riscontrate alcune specifiche criticità in merito </w:t>
      </w:r>
      <w:r w:rsidR="00631B27" w:rsidRPr="00924468">
        <w:rPr>
          <w:rFonts w:ascii="Calibri" w:hAnsi="Calibri" w:cs="Calibri"/>
        </w:rPr>
        <w:t>agli organici che ad oggi non hanno trovato ancora un’adeguata soluzione e che meritano pertanto un’attenzione</w:t>
      </w:r>
      <w:r w:rsidR="00856488" w:rsidRPr="00924468">
        <w:rPr>
          <w:rFonts w:ascii="Calibri" w:hAnsi="Calibri" w:cs="Calibri"/>
        </w:rPr>
        <w:t xml:space="preserve"> ed un’attivazione a tutti i livelli istituzionali</w:t>
      </w:r>
      <w:r w:rsidR="00834F16" w:rsidRPr="00924468">
        <w:rPr>
          <w:rFonts w:ascii="Calibri" w:hAnsi="Calibri" w:cs="Calibri"/>
        </w:rPr>
        <w:t xml:space="preserve">: </w:t>
      </w:r>
      <w:r w:rsidR="00845318" w:rsidRPr="00924468">
        <w:rPr>
          <w:rFonts w:ascii="Calibri" w:hAnsi="Calibri" w:cs="Calibri"/>
        </w:rPr>
        <w:t>il numero degli studenti resta pressoché lo stesso dello scorso anno (circa 54</w:t>
      </w:r>
      <w:r w:rsidR="00E665E9">
        <w:rPr>
          <w:rFonts w:ascii="Calibri" w:hAnsi="Calibri" w:cs="Calibri"/>
        </w:rPr>
        <w:t>7 mila</w:t>
      </w:r>
      <w:r w:rsidR="00845318" w:rsidRPr="00924468">
        <w:rPr>
          <w:rFonts w:ascii="Calibri" w:hAnsi="Calibri" w:cs="Calibri"/>
        </w:rPr>
        <w:t xml:space="preserve"> di cui oltre 1</w:t>
      </w:r>
      <w:r w:rsidR="00E665E9">
        <w:rPr>
          <w:rFonts w:ascii="Calibri" w:hAnsi="Calibri" w:cs="Calibri"/>
        </w:rPr>
        <w:t>9 mila</w:t>
      </w:r>
      <w:r w:rsidR="005163C2" w:rsidRPr="00924468">
        <w:rPr>
          <w:rFonts w:ascii="Calibri" w:hAnsi="Calibri" w:cs="Calibri"/>
        </w:rPr>
        <w:t xml:space="preserve"> </w:t>
      </w:r>
      <w:r w:rsidR="00845318" w:rsidRPr="00924468">
        <w:rPr>
          <w:rFonts w:ascii="Calibri" w:hAnsi="Calibri" w:cs="Calibri"/>
        </w:rPr>
        <w:t>con disabilità certificate)</w:t>
      </w:r>
      <w:r w:rsidR="003026B8" w:rsidRPr="00924468">
        <w:rPr>
          <w:rFonts w:ascii="Calibri" w:hAnsi="Calibri" w:cs="Calibri"/>
        </w:rPr>
        <w:t>, ma c</w:t>
      </w:r>
      <w:r w:rsidR="00845318" w:rsidRPr="00924468">
        <w:rPr>
          <w:rFonts w:ascii="Calibri" w:hAnsi="Calibri" w:cs="Calibri"/>
        </w:rPr>
        <w:t xml:space="preserve">on una differenza: che aumentano in modo importante gli studenti delle superiori </w:t>
      </w:r>
      <w:r w:rsidR="00B90725" w:rsidRPr="00924468">
        <w:rPr>
          <w:rFonts w:ascii="Calibri" w:hAnsi="Calibri" w:cs="Calibri"/>
        </w:rPr>
        <w:t xml:space="preserve">e ai corsi serali (1500 a Bologna, 900 a Modena, 500 A Ferrara, 200 a Piacenza e così via), </w:t>
      </w:r>
      <w:r w:rsidR="00845318" w:rsidRPr="00924468">
        <w:rPr>
          <w:rFonts w:ascii="Calibri" w:hAnsi="Calibri" w:cs="Calibri"/>
        </w:rPr>
        <w:t>mentre calano quelli del primo ciclo</w:t>
      </w:r>
      <w:r w:rsidR="00B90725" w:rsidRPr="00924468">
        <w:rPr>
          <w:rFonts w:ascii="Calibri" w:hAnsi="Calibri" w:cs="Calibri"/>
        </w:rPr>
        <w:t xml:space="preserve"> e</w:t>
      </w:r>
      <w:r w:rsidR="00DD760A">
        <w:rPr>
          <w:rFonts w:ascii="Calibri" w:hAnsi="Calibri" w:cs="Calibri"/>
        </w:rPr>
        <w:t xml:space="preserve"> </w:t>
      </w:r>
      <w:r w:rsidR="005F7E35" w:rsidRPr="00924468">
        <w:rPr>
          <w:rFonts w:ascii="Calibri" w:hAnsi="Calibri" w:cs="Calibri"/>
        </w:rPr>
        <w:t xml:space="preserve">– come confermato </w:t>
      </w:r>
      <w:r w:rsidR="00834F16" w:rsidRPr="00924468">
        <w:rPr>
          <w:rFonts w:ascii="Calibri" w:hAnsi="Calibri" w:cs="Calibri"/>
        </w:rPr>
        <w:t xml:space="preserve">anche </w:t>
      </w:r>
      <w:r w:rsidR="00594FDB" w:rsidRPr="00924468">
        <w:rPr>
          <w:rFonts w:ascii="Calibri" w:hAnsi="Calibri" w:cs="Calibri"/>
        </w:rPr>
        <w:t xml:space="preserve">a </w:t>
      </w:r>
      <w:r w:rsidR="00834F16" w:rsidRPr="00924468">
        <w:rPr>
          <w:rFonts w:ascii="Calibri" w:hAnsi="Calibri" w:cs="Calibri"/>
        </w:rPr>
        <w:t xml:space="preserve">mezzo stampa </w:t>
      </w:r>
      <w:r w:rsidR="00594FDB" w:rsidRPr="00924468">
        <w:rPr>
          <w:rFonts w:ascii="Calibri" w:hAnsi="Calibri" w:cs="Calibri"/>
        </w:rPr>
        <w:t xml:space="preserve">e </w:t>
      </w:r>
      <w:r w:rsidR="00834F16" w:rsidRPr="00924468">
        <w:rPr>
          <w:rFonts w:ascii="Calibri" w:hAnsi="Calibri" w:cs="Calibri"/>
        </w:rPr>
        <w:t>dai Dirigenti scolastici</w:t>
      </w:r>
      <w:r w:rsidR="00DD760A">
        <w:rPr>
          <w:rFonts w:ascii="Calibri" w:hAnsi="Calibri" w:cs="Calibri"/>
        </w:rPr>
        <w:t xml:space="preserve"> –</w:t>
      </w:r>
      <w:r w:rsidR="00834F16" w:rsidRPr="00924468">
        <w:rPr>
          <w:rFonts w:ascii="Calibri" w:hAnsi="Calibri" w:cs="Calibri"/>
        </w:rPr>
        <w:t xml:space="preserve"> non ci sono cattedre disponibili sul serale per le utilizzazioni, assegnazioni, supplenze annuali da Graduatorie Provvisorie delle supplenze</w:t>
      </w:r>
      <w:r w:rsidR="00FB5FE5">
        <w:rPr>
          <w:rFonts w:ascii="Calibri" w:hAnsi="Calibri" w:cs="Calibri"/>
        </w:rPr>
        <w:t>;</w:t>
      </w:r>
    </w:p>
    <w:p w14:paraId="0AC48F93" w14:textId="77777777" w:rsidR="00205F04" w:rsidRPr="00924468" w:rsidRDefault="00205F04" w:rsidP="00205F04">
      <w:pPr>
        <w:pStyle w:val="Paragrafoelenco"/>
        <w:ind w:left="360" w:right="-285"/>
        <w:jc w:val="both"/>
        <w:rPr>
          <w:rFonts w:ascii="Calibri" w:hAnsi="Calibri" w:cs="Calibri"/>
        </w:rPr>
      </w:pPr>
    </w:p>
    <w:p w14:paraId="4BC05423" w14:textId="598B7FE8" w:rsidR="008E581C" w:rsidRPr="00924468" w:rsidRDefault="00924468" w:rsidP="00B90725">
      <w:pPr>
        <w:pStyle w:val="Paragrafoelenco"/>
        <w:numPr>
          <w:ilvl w:val="0"/>
          <w:numId w:val="3"/>
        </w:numPr>
        <w:ind w:right="-285"/>
        <w:jc w:val="both"/>
        <w:rPr>
          <w:rFonts w:ascii="Calibri" w:hAnsi="Calibri" w:cs="Calibri"/>
        </w:rPr>
      </w:pPr>
      <w:r>
        <w:rPr>
          <w:rFonts w:ascii="Calibri" w:hAnsi="Calibri" w:cs="Calibri"/>
        </w:rPr>
        <w:t>S</w:t>
      </w:r>
      <w:r w:rsidR="00834F16" w:rsidRPr="00924468">
        <w:rPr>
          <w:rFonts w:ascii="Calibri" w:hAnsi="Calibri" w:cs="Calibri"/>
        </w:rPr>
        <w:t xml:space="preserve">enza un corrispondente rafforzamento degli organici dei docenti, si arriverà </w:t>
      </w:r>
      <w:r w:rsidR="00205F04" w:rsidRPr="00924468">
        <w:rPr>
          <w:rFonts w:ascii="Calibri" w:hAnsi="Calibri" w:cs="Calibri"/>
        </w:rPr>
        <w:t xml:space="preserve">dunque </w:t>
      </w:r>
      <w:r w:rsidR="00834F16" w:rsidRPr="00924468">
        <w:rPr>
          <w:rFonts w:ascii="Calibri" w:hAnsi="Calibri" w:cs="Calibri"/>
        </w:rPr>
        <w:t>ad una ulteriore crescita di criticità rispetto all' utilizzo degli spazi ed alla previsione di classi con un numero molto alto di allievi, sia nel primo ciclo che nel secondo grado, con conseguenti difficoltà sul piano della didattica e della sicurezza</w:t>
      </w:r>
      <w:r w:rsidR="008E581C" w:rsidRPr="00924468">
        <w:rPr>
          <w:rFonts w:ascii="Calibri" w:hAnsi="Calibri" w:cs="Calibri"/>
        </w:rPr>
        <w:t>;</w:t>
      </w:r>
    </w:p>
    <w:p w14:paraId="47FD5FC8" w14:textId="77777777" w:rsidR="00845318" w:rsidRPr="00924468" w:rsidRDefault="00845318" w:rsidP="00B90725">
      <w:pPr>
        <w:pStyle w:val="Paragrafoelenco"/>
        <w:ind w:left="360" w:right="-285"/>
        <w:rPr>
          <w:rFonts w:ascii="Calibri" w:hAnsi="Calibri" w:cs="Calibri"/>
        </w:rPr>
      </w:pPr>
    </w:p>
    <w:p w14:paraId="1A7E250E" w14:textId="1567B2A1" w:rsidR="002B67B2" w:rsidRPr="00924468" w:rsidRDefault="002B67B2" w:rsidP="008E581C">
      <w:pPr>
        <w:pStyle w:val="Paragrafoelenco"/>
        <w:ind w:left="360" w:right="-285" w:hanging="360"/>
        <w:rPr>
          <w:rFonts w:ascii="Calibri" w:hAnsi="Calibri" w:cs="Calibri"/>
          <w:b/>
          <w:bCs/>
        </w:rPr>
      </w:pPr>
      <w:r w:rsidRPr="00924468">
        <w:rPr>
          <w:rFonts w:ascii="Calibri" w:hAnsi="Calibri" w:cs="Calibri"/>
          <w:b/>
          <w:bCs/>
        </w:rPr>
        <w:t xml:space="preserve">Evidenziato che </w:t>
      </w:r>
    </w:p>
    <w:p w14:paraId="463C835C" w14:textId="77777777" w:rsidR="008E581C" w:rsidRPr="00924468" w:rsidRDefault="008E581C" w:rsidP="008E581C">
      <w:pPr>
        <w:pStyle w:val="Paragrafoelenco"/>
        <w:ind w:left="360" w:right="-285" w:hanging="360"/>
        <w:rPr>
          <w:rFonts w:ascii="Calibri" w:hAnsi="Calibri" w:cs="Calibri"/>
          <w:b/>
          <w:bCs/>
        </w:rPr>
      </w:pPr>
    </w:p>
    <w:p w14:paraId="7E31D5B4" w14:textId="378EC70A" w:rsidR="002B67B2" w:rsidRPr="00924468" w:rsidRDefault="00384F05" w:rsidP="008E581C">
      <w:pPr>
        <w:pStyle w:val="Paragrafoelenco"/>
        <w:numPr>
          <w:ilvl w:val="0"/>
          <w:numId w:val="3"/>
        </w:numPr>
        <w:ind w:right="-285"/>
        <w:jc w:val="both"/>
        <w:rPr>
          <w:rFonts w:ascii="Calibri" w:hAnsi="Calibri" w:cs="Calibri"/>
          <w:b/>
          <w:bCs/>
        </w:rPr>
      </w:pPr>
      <w:r w:rsidRPr="00924468">
        <w:rPr>
          <w:rFonts w:ascii="Calibri" w:hAnsi="Calibri" w:cs="Calibri"/>
        </w:rPr>
        <w:t xml:space="preserve">Nell’atto di indirizzo </w:t>
      </w:r>
      <w:r w:rsidR="00B56129" w:rsidRPr="00924468">
        <w:rPr>
          <w:rFonts w:ascii="Calibri" w:hAnsi="Calibri" w:cs="Calibri"/>
        </w:rPr>
        <w:t>ogg.</w:t>
      </w:r>
      <w:r w:rsidR="00B746E2" w:rsidRPr="00924468">
        <w:rPr>
          <w:rFonts w:ascii="Calibri" w:hAnsi="Calibri" w:cs="Calibri"/>
        </w:rPr>
        <w:t xml:space="preserve"> </w:t>
      </w:r>
      <w:r w:rsidR="00B56129" w:rsidRPr="00924468">
        <w:rPr>
          <w:rFonts w:ascii="Calibri" w:hAnsi="Calibri" w:cs="Calibri"/>
        </w:rPr>
        <w:t>3494</w:t>
      </w:r>
      <w:r w:rsidR="00B117BC" w:rsidRPr="00924468">
        <w:rPr>
          <w:rFonts w:ascii="Calibri" w:hAnsi="Calibri" w:cs="Calibri"/>
        </w:rPr>
        <w:t>,</w:t>
      </w:r>
      <w:r w:rsidR="00B56129" w:rsidRPr="00924468">
        <w:rPr>
          <w:rFonts w:ascii="Calibri" w:hAnsi="Calibri" w:cs="Calibri"/>
        </w:rPr>
        <w:t xml:space="preserve"> approvato il 17 giugno scorso</w:t>
      </w:r>
      <w:r w:rsidR="002B67B2" w:rsidRPr="00924468">
        <w:rPr>
          <w:rFonts w:ascii="Calibri" w:hAnsi="Calibri" w:cs="Calibri"/>
        </w:rPr>
        <w:t xml:space="preserve"> dalla Commissione assembleare V</w:t>
      </w:r>
      <w:r w:rsidR="00B117BC" w:rsidRPr="00924468">
        <w:rPr>
          <w:rFonts w:ascii="Calibri" w:hAnsi="Calibri" w:cs="Calibri"/>
        </w:rPr>
        <w:t>,</w:t>
      </w:r>
      <w:r w:rsidR="00B56129" w:rsidRPr="00924468">
        <w:rPr>
          <w:rFonts w:ascii="Calibri" w:hAnsi="Calibri" w:cs="Calibri"/>
        </w:rPr>
        <w:t xml:space="preserve"> si sottolinea il fatto che i posti per l’Emilia-Romagna, seppure di poco incrementati, non tengono in alcun modo conto delle risorse aggiuntive costituite dal cosiddetto organico COVID, che lo scorso anno</w:t>
      </w:r>
      <w:r w:rsidR="001A0393" w:rsidRPr="00924468">
        <w:rPr>
          <w:rFonts w:ascii="Calibri" w:hAnsi="Calibri" w:cs="Calibri"/>
        </w:rPr>
        <w:t xml:space="preserve">, per fronteggiare la pandemia, </w:t>
      </w:r>
      <w:r w:rsidR="00B56129" w:rsidRPr="00924468">
        <w:rPr>
          <w:rFonts w:ascii="Calibri" w:hAnsi="Calibri" w:cs="Calibri"/>
        </w:rPr>
        <w:t xml:space="preserve">hanno consentito dal mese di ottobre di assumere temporaneamente circa 5000 unità tra personale docente e personale ATA, </w:t>
      </w:r>
      <w:r w:rsidR="00B117BC" w:rsidRPr="00924468">
        <w:rPr>
          <w:rFonts w:ascii="Calibri" w:hAnsi="Calibri" w:cs="Calibri"/>
        </w:rPr>
        <w:t>e che la riconferma dell’organico assegnato</w:t>
      </w:r>
      <w:r w:rsidR="002B67B2" w:rsidRPr="00924468">
        <w:rPr>
          <w:rFonts w:ascii="Calibri" w:hAnsi="Calibri" w:cs="Calibri"/>
        </w:rPr>
        <w:t xml:space="preserve"> </w:t>
      </w:r>
      <w:r w:rsidR="00B117BC" w:rsidRPr="00924468">
        <w:rPr>
          <w:rFonts w:ascii="Calibri" w:hAnsi="Calibri" w:cs="Calibri"/>
        </w:rPr>
        <w:t xml:space="preserve">non sarà </w:t>
      </w:r>
      <w:r w:rsidR="002B67B2" w:rsidRPr="00924468">
        <w:rPr>
          <w:rFonts w:ascii="Calibri" w:hAnsi="Calibri" w:cs="Calibri"/>
        </w:rPr>
        <w:t xml:space="preserve">pertanto </w:t>
      </w:r>
      <w:r w:rsidR="00B117BC" w:rsidRPr="00924468">
        <w:rPr>
          <w:rFonts w:ascii="Calibri" w:hAnsi="Calibri" w:cs="Calibri"/>
        </w:rPr>
        <w:t>sufficiente a garantire una regolare ripartenza del prossimo anno scolastico, necessaria per garantire il diritto allo studio degli studenti e a diminuire il</w:t>
      </w:r>
      <w:r w:rsidR="00646F6B">
        <w:rPr>
          <w:rFonts w:ascii="Calibri" w:hAnsi="Calibri" w:cs="Calibri"/>
        </w:rPr>
        <w:t xml:space="preserve"> </w:t>
      </w:r>
      <w:r w:rsidR="00B10190" w:rsidRPr="00924468">
        <w:rPr>
          <w:rFonts w:ascii="Calibri" w:hAnsi="Calibri" w:cs="Calibri"/>
        </w:rPr>
        <w:t>numero di alunni per classe, che consente al contempo maggiore distanziamento e una più efficace azione didattica</w:t>
      </w:r>
      <w:r w:rsidR="00646F6B">
        <w:rPr>
          <w:rFonts w:ascii="Calibri" w:hAnsi="Calibri" w:cs="Calibri"/>
        </w:rPr>
        <w:t>;</w:t>
      </w:r>
    </w:p>
    <w:p w14:paraId="1ABCB7CA" w14:textId="77777777" w:rsidR="009D3303" w:rsidRPr="00924468" w:rsidRDefault="009D3303" w:rsidP="009D3303">
      <w:pPr>
        <w:pStyle w:val="Paragrafoelenco"/>
        <w:ind w:left="360" w:right="-285"/>
        <w:rPr>
          <w:rFonts w:ascii="Calibri" w:hAnsi="Calibri" w:cs="Calibri"/>
          <w:b/>
          <w:bCs/>
        </w:rPr>
      </w:pPr>
    </w:p>
    <w:p w14:paraId="0D8E399B" w14:textId="02153A9E" w:rsidR="00ED19CF" w:rsidRPr="00924468" w:rsidRDefault="00631B27" w:rsidP="00B746E2">
      <w:pPr>
        <w:pStyle w:val="Paragrafoelenco"/>
        <w:ind w:left="360" w:right="-285" w:hanging="360"/>
        <w:rPr>
          <w:rFonts w:ascii="Calibri" w:hAnsi="Calibri" w:cs="Calibri"/>
          <w:b/>
          <w:bCs/>
        </w:rPr>
      </w:pPr>
      <w:r w:rsidRPr="00924468">
        <w:rPr>
          <w:rFonts w:ascii="Calibri" w:hAnsi="Calibri" w:cs="Calibri"/>
          <w:b/>
          <w:bCs/>
        </w:rPr>
        <w:t>Considerato</w:t>
      </w:r>
      <w:r w:rsidR="00856488" w:rsidRPr="00924468">
        <w:rPr>
          <w:rFonts w:ascii="Calibri" w:hAnsi="Calibri" w:cs="Calibri"/>
          <w:b/>
          <w:bCs/>
        </w:rPr>
        <w:t xml:space="preserve">, inoltre, </w:t>
      </w:r>
      <w:r w:rsidRPr="00924468">
        <w:rPr>
          <w:rFonts w:ascii="Calibri" w:hAnsi="Calibri" w:cs="Calibri"/>
          <w:b/>
          <w:bCs/>
        </w:rPr>
        <w:t>che</w:t>
      </w:r>
    </w:p>
    <w:p w14:paraId="03767E44" w14:textId="77777777" w:rsidR="00B746E2" w:rsidRPr="00924468" w:rsidRDefault="00B746E2" w:rsidP="00B746E2">
      <w:pPr>
        <w:pStyle w:val="Paragrafoelenco"/>
        <w:ind w:left="360" w:right="-285" w:hanging="360"/>
        <w:rPr>
          <w:rFonts w:ascii="Calibri" w:hAnsi="Calibri" w:cs="Calibri"/>
          <w:b/>
          <w:bCs/>
        </w:rPr>
      </w:pPr>
    </w:p>
    <w:bookmarkEnd w:id="0"/>
    <w:p w14:paraId="2A299F72" w14:textId="61259796" w:rsidR="00B10190" w:rsidRPr="00924468" w:rsidRDefault="00856488" w:rsidP="00536B1A">
      <w:pPr>
        <w:pStyle w:val="Paragrafoelenco"/>
        <w:numPr>
          <w:ilvl w:val="0"/>
          <w:numId w:val="3"/>
        </w:numPr>
        <w:ind w:right="-285"/>
        <w:jc w:val="both"/>
        <w:rPr>
          <w:rFonts w:ascii="Calibri" w:hAnsi="Calibri" w:cs="Calibri"/>
        </w:rPr>
      </w:pPr>
      <w:r w:rsidRPr="00924468">
        <w:rPr>
          <w:rFonts w:ascii="Calibri" w:hAnsi="Calibri" w:cs="Calibri"/>
        </w:rPr>
        <w:t xml:space="preserve">Nella nostra realtà regionale un altro elemento di criticità riguarda </w:t>
      </w:r>
      <w:r w:rsidR="008F7D6E" w:rsidRPr="00924468">
        <w:rPr>
          <w:rFonts w:ascii="Calibri" w:hAnsi="Calibri" w:cs="Calibri"/>
        </w:rPr>
        <w:t>la copertura dell'organico degli insegnanti</w:t>
      </w:r>
      <w:r w:rsidRPr="00924468">
        <w:rPr>
          <w:rFonts w:ascii="Calibri" w:hAnsi="Calibri" w:cs="Calibri"/>
        </w:rPr>
        <w:t xml:space="preserve"> </w:t>
      </w:r>
      <w:r w:rsidR="008F7D6E" w:rsidRPr="00924468">
        <w:rPr>
          <w:rFonts w:ascii="Calibri" w:hAnsi="Calibri" w:cs="Calibri"/>
        </w:rPr>
        <w:t xml:space="preserve">di sostegno, che vede </w:t>
      </w:r>
      <w:r w:rsidR="00F9627E" w:rsidRPr="00924468">
        <w:rPr>
          <w:rFonts w:ascii="Calibri" w:hAnsi="Calibri" w:cs="Calibri"/>
        </w:rPr>
        <w:t>la previsione della</w:t>
      </w:r>
      <w:r w:rsidR="008F7D6E" w:rsidRPr="00924468">
        <w:rPr>
          <w:rFonts w:ascii="Calibri" w:hAnsi="Calibri" w:cs="Calibri"/>
        </w:rPr>
        <w:t xml:space="preserve"> conferma delle deroghe ai posti assegnati con gli stessi numeri dello scorso anno scolastico</w:t>
      </w:r>
      <w:r w:rsidR="009D3303" w:rsidRPr="00924468">
        <w:rPr>
          <w:rFonts w:ascii="Calibri" w:hAnsi="Calibri" w:cs="Calibri"/>
        </w:rPr>
        <w:t>,</w:t>
      </w:r>
      <w:r w:rsidR="008F7D6E" w:rsidRPr="00924468">
        <w:rPr>
          <w:rFonts w:ascii="Calibri" w:hAnsi="Calibri" w:cs="Calibri"/>
        </w:rPr>
        <w:t xml:space="preserve"> a fronte di un incremento di 525 (+2,75%) studenti su un complessivo di 19.500 studenti con disabilità; </w:t>
      </w:r>
    </w:p>
    <w:p w14:paraId="73712B65" w14:textId="77777777" w:rsidR="009D3303" w:rsidRPr="00924468" w:rsidRDefault="009D3303" w:rsidP="009D3303">
      <w:pPr>
        <w:pStyle w:val="Paragrafoelenco"/>
        <w:ind w:left="360" w:right="-285"/>
        <w:rPr>
          <w:rFonts w:ascii="Calibri" w:hAnsi="Calibri" w:cs="Calibri"/>
          <w:b/>
          <w:bCs/>
        </w:rPr>
      </w:pPr>
    </w:p>
    <w:p w14:paraId="579AAE1D" w14:textId="77777777" w:rsidR="009D3303" w:rsidRPr="00924468" w:rsidRDefault="009D3303" w:rsidP="009D3303">
      <w:pPr>
        <w:ind w:right="-285"/>
        <w:jc w:val="both"/>
        <w:rPr>
          <w:rFonts w:ascii="Calibri" w:hAnsi="Calibri" w:cs="Calibri"/>
          <w:b/>
          <w:bCs/>
        </w:rPr>
      </w:pPr>
      <w:r w:rsidRPr="00924468">
        <w:rPr>
          <w:rFonts w:ascii="Calibri" w:hAnsi="Calibri" w:cs="Calibri"/>
          <w:b/>
          <w:bCs/>
        </w:rPr>
        <w:t xml:space="preserve">Ribadito che </w:t>
      </w:r>
    </w:p>
    <w:p w14:paraId="3E3DF471" w14:textId="7D8C2D7F" w:rsidR="009D3303" w:rsidRPr="00924468" w:rsidRDefault="00593EB1" w:rsidP="00205F04">
      <w:pPr>
        <w:pStyle w:val="Paragrafoelenco"/>
        <w:numPr>
          <w:ilvl w:val="0"/>
          <w:numId w:val="3"/>
        </w:numPr>
        <w:ind w:right="-285"/>
        <w:jc w:val="both"/>
        <w:rPr>
          <w:rFonts w:ascii="Calibri" w:hAnsi="Calibri" w:cs="Calibri"/>
        </w:rPr>
      </w:pPr>
      <w:r w:rsidRPr="00924468">
        <w:rPr>
          <w:rFonts w:ascii="Calibri" w:hAnsi="Calibri" w:cs="Calibri"/>
        </w:rPr>
        <w:t xml:space="preserve">dopo due anni scolastici </w:t>
      </w:r>
      <w:r w:rsidR="0071211A" w:rsidRPr="00924468">
        <w:rPr>
          <w:rFonts w:ascii="Calibri" w:hAnsi="Calibri" w:cs="Calibri"/>
        </w:rPr>
        <w:t>problematici</w:t>
      </w:r>
      <w:r w:rsidRPr="00924468">
        <w:rPr>
          <w:rFonts w:ascii="Calibri" w:hAnsi="Calibri" w:cs="Calibri"/>
        </w:rPr>
        <w:t xml:space="preserve"> per le scuole di ogni ordine e grado a causa della pandemia, c</w:t>
      </w:r>
      <w:r w:rsidR="00AF7981" w:rsidRPr="00924468">
        <w:rPr>
          <w:rFonts w:ascii="Calibri" w:hAnsi="Calibri" w:cs="Calibri"/>
        </w:rPr>
        <w:t xml:space="preserve">he hanno avuto </w:t>
      </w:r>
      <w:r w:rsidRPr="00924468">
        <w:rPr>
          <w:rFonts w:ascii="Calibri" w:hAnsi="Calibri" w:cs="Calibri"/>
        </w:rPr>
        <w:t>conseguenze gravi sia sugli obiettivi formativi che sulla salute psichica de</w:t>
      </w:r>
      <w:r w:rsidR="0071211A" w:rsidRPr="00924468">
        <w:rPr>
          <w:rFonts w:ascii="Calibri" w:hAnsi="Calibri" w:cs="Calibri"/>
        </w:rPr>
        <w:t xml:space="preserve">lle bambine e dei bambini e delle ragazze e </w:t>
      </w:r>
      <w:r w:rsidR="00EE7B9E" w:rsidRPr="00924468">
        <w:rPr>
          <w:rFonts w:ascii="Calibri" w:hAnsi="Calibri" w:cs="Calibri"/>
        </w:rPr>
        <w:t xml:space="preserve">dei </w:t>
      </w:r>
      <w:r w:rsidR="0071211A" w:rsidRPr="00924468">
        <w:rPr>
          <w:rFonts w:ascii="Calibri" w:hAnsi="Calibri" w:cs="Calibri"/>
        </w:rPr>
        <w:t>ragazzi</w:t>
      </w:r>
      <w:r w:rsidR="00AF7981" w:rsidRPr="00924468">
        <w:rPr>
          <w:rFonts w:ascii="Calibri" w:hAnsi="Calibri" w:cs="Calibri"/>
        </w:rPr>
        <w:t xml:space="preserve">, </w:t>
      </w:r>
      <w:r w:rsidR="009D3303" w:rsidRPr="00924468">
        <w:rPr>
          <w:rFonts w:ascii="Calibri" w:hAnsi="Calibri" w:cs="Calibri"/>
        </w:rPr>
        <w:t>occorre l’adozione di misure straordinarie, investimenti in personale e stabilizzazioni massicce per consentire la didattica in presenza, per evitare assembramenti e ridurre il numero degli alunni per classe, l’estensione del tempo scuola e della scuola dell’infanzia per recuperare l’abbandono scolastico, per dare supporto agli studenti più fragili, garantendo a tutti, senza distinzione, il diritto allo studio</w:t>
      </w:r>
      <w:r w:rsidR="00924468">
        <w:rPr>
          <w:rFonts w:ascii="Calibri" w:hAnsi="Calibri" w:cs="Calibri"/>
        </w:rPr>
        <w:t>.</w:t>
      </w:r>
    </w:p>
    <w:p w14:paraId="07001966" w14:textId="7598CA0A" w:rsidR="007F4C44" w:rsidRPr="00924468" w:rsidRDefault="007F4C44" w:rsidP="007F4C44">
      <w:pPr>
        <w:ind w:right="-285"/>
        <w:jc w:val="both"/>
        <w:rPr>
          <w:rFonts w:ascii="Calibri" w:hAnsi="Calibri" w:cs="Calibri"/>
        </w:rPr>
      </w:pPr>
      <w:r w:rsidRPr="00924468">
        <w:rPr>
          <w:rFonts w:ascii="Calibri" w:hAnsi="Calibri" w:cs="Calibri"/>
        </w:rPr>
        <w:t xml:space="preserve">Tutto ciò premesso e considerato, </w:t>
      </w:r>
    </w:p>
    <w:p w14:paraId="36C704A1" w14:textId="5EC15860" w:rsidR="004B264F" w:rsidRPr="00924468" w:rsidRDefault="004B264F" w:rsidP="00B75A8E">
      <w:pPr>
        <w:pStyle w:val="ala30centratograssetto"/>
        <w:shd w:val="clear" w:color="auto" w:fill="FFFFFF"/>
        <w:spacing w:before="0" w:beforeAutospacing="0" w:after="0" w:afterAutospacing="0"/>
        <w:ind w:right="-285"/>
        <w:jc w:val="center"/>
        <w:textAlignment w:val="baseline"/>
        <w:rPr>
          <w:rFonts w:ascii="Calibri" w:eastAsia="Cambria" w:hAnsi="Calibri" w:cs="Calibri"/>
          <w:b/>
          <w:bCs/>
          <w:lang w:eastAsia="en-US"/>
        </w:rPr>
      </w:pPr>
      <w:r w:rsidRPr="00924468">
        <w:rPr>
          <w:rFonts w:ascii="Calibri" w:eastAsia="Cambria" w:hAnsi="Calibri" w:cs="Calibri"/>
          <w:b/>
          <w:bCs/>
          <w:lang w:eastAsia="en-US"/>
        </w:rPr>
        <w:t>Interroga la Giunta regionale per sapere</w:t>
      </w:r>
    </w:p>
    <w:p w14:paraId="0C095767" w14:textId="77777777" w:rsidR="004B264F" w:rsidRPr="00924468" w:rsidRDefault="004B264F" w:rsidP="00B75A8E">
      <w:pPr>
        <w:pStyle w:val="ala00normale"/>
        <w:shd w:val="clear" w:color="auto" w:fill="FFFFFF"/>
        <w:spacing w:before="0" w:beforeAutospacing="0" w:after="0" w:afterAutospacing="0"/>
        <w:ind w:right="-285"/>
        <w:jc w:val="both"/>
        <w:textAlignment w:val="baseline"/>
        <w:rPr>
          <w:rFonts w:ascii="Calibri" w:hAnsi="Calibri" w:cs="Calibri"/>
          <w:bdr w:val="none" w:sz="0" w:space="0" w:color="auto" w:frame="1"/>
        </w:rPr>
      </w:pPr>
    </w:p>
    <w:p w14:paraId="2E74C122" w14:textId="637377F6" w:rsidR="007F4C44" w:rsidRPr="00924468" w:rsidRDefault="00856488" w:rsidP="007F4C44">
      <w:pPr>
        <w:pStyle w:val="Paragrafoelenco"/>
        <w:numPr>
          <w:ilvl w:val="0"/>
          <w:numId w:val="3"/>
        </w:numPr>
        <w:ind w:right="-285"/>
        <w:jc w:val="both"/>
        <w:rPr>
          <w:rFonts w:ascii="Calibri" w:hAnsi="Calibri" w:cs="Calibri"/>
        </w:rPr>
      </w:pPr>
      <w:r w:rsidRPr="00924468">
        <w:rPr>
          <w:rFonts w:ascii="Calibri" w:hAnsi="Calibri" w:cs="Calibri"/>
        </w:rPr>
        <w:t>Quale sia il quadro aggiornato della situazione degli organici in Regione-Emilia</w:t>
      </w:r>
      <w:r w:rsidR="00924468">
        <w:rPr>
          <w:rFonts w:ascii="Calibri" w:hAnsi="Calibri" w:cs="Calibri"/>
        </w:rPr>
        <w:t>-</w:t>
      </w:r>
      <w:r w:rsidRPr="00924468">
        <w:rPr>
          <w:rFonts w:ascii="Calibri" w:hAnsi="Calibri" w:cs="Calibri"/>
        </w:rPr>
        <w:t xml:space="preserve"> Romagna;</w:t>
      </w:r>
      <w:r w:rsidR="007F4C44" w:rsidRPr="00924468">
        <w:rPr>
          <w:rFonts w:ascii="Calibri" w:hAnsi="Calibri" w:cs="Calibri"/>
        </w:rPr>
        <w:t xml:space="preserve"> </w:t>
      </w:r>
    </w:p>
    <w:p w14:paraId="4496C904" w14:textId="77777777" w:rsidR="007F4C44" w:rsidRPr="00924468" w:rsidRDefault="007F4C44" w:rsidP="007F4C44">
      <w:pPr>
        <w:pStyle w:val="Paragrafoelenco"/>
        <w:ind w:left="360" w:right="-285"/>
        <w:jc w:val="both"/>
        <w:rPr>
          <w:rFonts w:ascii="Calibri" w:hAnsi="Calibri" w:cs="Calibri"/>
        </w:rPr>
      </w:pPr>
    </w:p>
    <w:p w14:paraId="3723D4A9" w14:textId="01C6C317" w:rsidR="001724BA" w:rsidRDefault="00CB39EF" w:rsidP="00844C1B">
      <w:pPr>
        <w:pStyle w:val="Paragrafoelenco"/>
        <w:numPr>
          <w:ilvl w:val="0"/>
          <w:numId w:val="3"/>
        </w:numPr>
        <w:ind w:right="-285"/>
        <w:jc w:val="both"/>
        <w:rPr>
          <w:rFonts w:ascii="Calibri" w:hAnsi="Calibri" w:cs="Calibri"/>
        </w:rPr>
      </w:pPr>
      <w:r w:rsidRPr="006A5BC1">
        <w:rPr>
          <w:rFonts w:ascii="Calibri" w:hAnsi="Calibri" w:cs="Calibri"/>
        </w:rPr>
        <w:t>Se sia stat</w:t>
      </w:r>
      <w:r w:rsidR="007F4C44" w:rsidRPr="00844C1B">
        <w:rPr>
          <w:rFonts w:ascii="Calibri" w:hAnsi="Calibri" w:cs="Calibri"/>
        </w:rPr>
        <w:t>a</w:t>
      </w:r>
      <w:r w:rsidRPr="00844C1B">
        <w:rPr>
          <w:rFonts w:ascii="Calibri" w:hAnsi="Calibri" w:cs="Calibri"/>
        </w:rPr>
        <w:t xml:space="preserve"> avviat</w:t>
      </w:r>
      <w:r w:rsidR="00C359AF" w:rsidRPr="00844C1B">
        <w:rPr>
          <w:rFonts w:ascii="Calibri" w:hAnsi="Calibri" w:cs="Calibri"/>
        </w:rPr>
        <w:t>a</w:t>
      </w:r>
      <w:r w:rsidRPr="00844C1B">
        <w:rPr>
          <w:rFonts w:ascii="Calibri" w:hAnsi="Calibri" w:cs="Calibri"/>
        </w:rPr>
        <w:t xml:space="preserve"> una interlocuzione</w:t>
      </w:r>
      <w:r w:rsidR="000729E9" w:rsidRPr="00844C1B">
        <w:rPr>
          <w:rFonts w:ascii="Calibri" w:hAnsi="Calibri" w:cs="Calibri"/>
        </w:rPr>
        <w:t xml:space="preserve"> con il Governo nazionale</w:t>
      </w:r>
      <w:r w:rsidR="007F4C44" w:rsidRPr="00844C1B">
        <w:rPr>
          <w:rFonts w:ascii="Calibri" w:hAnsi="Calibri" w:cs="Calibri"/>
        </w:rPr>
        <w:t>,</w:t>
      </w:r>
      <w:r w:rsidR="000729E9" w:rsidRPr="00844C1B">
        <w:rPr>
          <w:rFonts w:ascii="Calibri" w:hAnsi="Calibri" w:cs="Calibri"/>
        </w:rPr>
        <w:t xml:space="preserve"> anche attraverso il lavoro della </w:t>
      </w:r>
      <w:r w:rsidR="008A1907" w:rsidRPr="00844C1B">
        <w:rPr>
          <w:rFonts w:ascii="Calibri" w:hAnsi="Calibri" w:cs="Calibri"/>
        </w:rPr>
        <w:t xml:space="preserve">X </w:t>
      </w:r>
      <w:r w:rsidR="00924468" w:rsidRPr="00844C1B">
        <w:rPr>
          <w:rFonts w:ascii="Calibri" w:hAnsi="Calibri" w:cs="Calibri"/>
        </w:rPr>
        <w:t>Commissione</w:t>
      </w:r>
      <w:r w:rsidR="008A1907" w:rsidRPr="00844C1B">
        <w:rPr>
          <w:rFonts w:ascii="Calibri" w:hAnsi="Calibri" w:cs="Calibri"/>
        </w:rPr>
        <w:t xml:space="preserve"> </w:t>
      </w:r>
      <w:r w:rsidR="00924468" w:rsidRPr="00844C1B">
        <w:rPr>
          <w:rFonts w:ascii="Calibri" w:hAnsi="Calibri" w:cs="Calibri"/>
        </w:rPr>
        <w:t>(</w:t>
      </w:r>
      <w:r w:rsidR="008A1907" w:rsidRPr="00844C1B">
        <w:rPr>
          <w:rFonts w:ascii="Calibri" w:hAnsi="Calibri" w:cs="Calibri"/>
        </w:rPr>
        <w:t xml:space="preserve">Istruzione, </w:t>
      </w:r>
      <w:r w:rsidR="00A472F9" w:rsidRPr="00844C1B">
        <w:rPr>
          <w:rFonts w:ascii="Calibri" w:hAnsi="Calibri" w:cs="Calibri"/>
        </w:rPr>
        <w:t>Università e Ricerca</w:t>
      </w:r>
      <w:r w:rsidR="00924468" w:rsidRPr="00844C1B">
        <w:rPr>
          <w:rFonts w:ascii="Calibri" w:hAnsi="Calibri" w:cs="Calibri"/>
        </w:rPr>
        <w:t>)</w:t>
      </w:r>
      <w:r w:rsidR="000729E9" w:rsidRPr="00844C1B">
        <w:rPr>
          <w:rFonts w:ascii="Calibri" w:hAnsi="Calibri" w:cs="Calibri"/>
        </w:rPr>
        <w:t xml:space="preserve"> </w:t>
      </w:r>
      <w:r w:rsidR="00F9627E" w:rsidRPr="00844C1B">
        <w:rPr>
          <w:rFonts w:ascii="Calibri" w:hAnsi="Calibri" w:cs="Calibri"/>
        </w:rPr>
        <w:t>d</w:t>
      </w:r>
      <w:r w:rsidR="007F4C44" w:rsidRPr="00844C1B">
        <w:rPr>
          <w:rFonts w:ascii="Calibri" w:hAnsi="Calibri" w:cs="Calibri"/>
        </w:rPr>
        <w:t xml:space="preserve">ella Conferenza delle Regioni </w:t>
      </w:r>
      <w:r w:rsidR="000729E9" w:rsidRPr="00844C1B">
        <w:rPr>
          <w:rFonts w:ascii="Calibri" w:hAnsi="Calibri" w:cs="Calibri"/>
        </w:rPr>
        <w:t xml:space="preserve">rispetto le </w:t>
      </w:r>
      <w:r w:rsidR="00C359AF" w:rsidRPr="00844C1B">
        <w:rPr>
          <w:rFonts w:ascii="Calibri" w:hAnsi="Calibri" w:cs="Calibri"/>
        </w:rPr>
        <w:t>cr</w:t>
      </w:r>
      <w:r w:rsidRPr="00844C1B">
        <w:rPr>
          <w:rFonts w:ascii="Calibri" w:hAnsi="Calibri" w:cs="Calibri"/>
        </w:rPr>
        <w:t xml:space="preserve">iticità specifiche della </w:t>
      </w:r>
      <w:r w:rsidR="007F4C44" w:rsidRPr="00844C1B">
        <w:rPr>
          <w:rFonts w:ascii="Calibri" w:hAnsi="Calibri" w:cs="Calibri"/>
        </w:rPr>
        <w:t>n</w:t>
      </w:r>
      <w:r w:rsidRPr="00844C1B">
        <w:rPr>
          <w:rFonts w:ascii="Calibri" w:hAnsi="Calibri" w:cs="Calibri"/>
        </w:rPr>
        <w:t>ostra Regione</w:t>
      </w:r>
      <w:r w:rsidR="00C359AF" w:rsidRPr="00844C1B">
        <w:rPr>
          <w:rFonts w:ascii="Calibri" w:hAnsi="Calibri" w:cs="Calibri"/>
        </w:rPr>
        <w:t xml:space="preserve"> e quali le ipotesi </w:t>
      </w:r>
      <w:r w:rsidR="005F0A68" w:rsidRPr="00844C1B">
        <w:rPr>
          <w:rFonts w:ascii="Calibri" w:hAnsi="Calibri" w:cs="Calibri"/>
        </w:rPr>
        <w:t>in campo per risolverle</w:t>
      </w:r>
      <w:r w:rsidR="007F4C44" w:rsidRPr="00844C1B">
        <w:rPr>
          <w:rFonts w:ascii="Calibri" w:hAnsi="Calibri" w:cs="Calibri"/>
        </w:rPr>
        <w:t>,</w:t>
      </w:r>
      <w:r w:rsidR="005F0A68" w:rsidRPr="00844C1B">
        <w:rPr>
          <w:rFonts w:ascii="Calibri" w:hAnsi="Calibri" w:cs="Calibri"/>
        </w:rPr>
        <w:t xml:space="preserve"> </w:t>
      </w:r>
      <w:r w:rsidR="008E581C" w:rsidRPr="00844C1B">
        <w:rPr>
          <w:rFonts w:ascii="Calibri" w:hAnsi="Calibri" w:cs="Calibri"/>
        </w:rPr>
        <w:t>affinché</w:t>
      </w:r>
      <w:r w:rsidR="005F0A68" w:rsidRPr="00844C1B">
        <w:rPr>
          <w:rFonts w:ascii="Calibri" w:hAnsi="Calibri" w:cs="Calibri"/>
        </w:rPr>
        <w:t xml:space="preserve"> si possa garantire l’avvio in sicurezza del prossimo anno scolastico</w:t>
      </w:r>
      <w:r w:rsidR="00844C1B">
        <w:rPr>
          <w:rFonts w:ascii="Calibri" w:hAnsi="Calibri" w:cs="Calibri"/>
        </w:rPr>
        <w:t>.</w:t>
      </w:r>
    </w:p>
    <w:p w14:paraId="77F56D60" w14:textId="77777777" w:rsidR="00844C1B" w:rsidRPr="00844C1B" w:rsidRDefault="00844C1B" w:rsidP="00844C1B">
      <w:pPr>
        <w:pStyle w:val="Paragrafoelenco"/>
        <w:rPr>
          <w:rFonts w:ascii="Calibri" w:hAnsi="Calibri" w:cs="Calibri"/>
        </w:rPr>
      </w:pPr>
    </w:p>
    <w:p w14:paraId="41370CDE" w14:textId="7FCDF9C0" w:rsidR="00844C1B" w:rsidRPr="00844C1B" w:rsidRDefault="00844C1B" w:rsidP="00844C1B">
      <w:pPr>
        <w:ind w:right="-285"/>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Cons. Francesca Marchetti</w:t>
      </w:r>
    </w:p>
    <w:sectPr w:rsidR="00844C1B" w:rsidRPr="00844C1B" w:rsidSect="00370CF4">
      <w:footerReference w:type="default" r:id="rId11"/>
      <w:headerReference w:type="first" r:id="rId12"/>
      <w:footerReference w:type="first" r:id="rId13"/>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19A1" w14:textId="77777777" w:rsidR="00191723" w:rsidRDefault="00191723">
      <w:r>
        <w:separator/>
      </w:r>
    </w:p>
  </w:endnote>
  <w:endnote w:type="continuationSeparator" w:id="0">
    <w:p w14:paraId="3A83B6DD" w14:textId="77777777" w:rsidR="00191723" w:rsidRDefault="0019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8240" w14:textId="77777777" w:rsidR="006924ED" w:rsidRDefault="006924ED" w:rsidP="006924ED">
    <w:pPr>
      <w:pStyle w:val="Paragrafobase"/>
      <w:jc w:val="center"/>
      <w:rPr>
        <w:rFonts w:asciiTheme="minorHAnsi" w:hAnsiTheme="minorHAnsi" w:cs="Arial"/>
        <w:b/>
        <w:sz w:val="18"/>
        <w:szCs w:val="18"/>
      </w:rPr>
    </w:pPr>
  </w:p>
  <w:p w14:paraId="7BAE058E"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326659AA" wp14:editId="1B8A9245">
          <wp:extent cx="3992880" cy="502920"/>
          <wp:effectExtent l="0" t="0" r="7620" b="11430"/>
          <wp:docPr id="2" name="Immagin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bookmarkStart w:id="1" w:name="_Hlk64383224"/>
  </w:p>
  <w:p w14:paraId="5E1804DB"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5A7F3187" w14:textId="2C81334E" w:rsidR="006924ED" w:rsidRPr="008E7E57" w:rsidRDefault="006924ED" w:rsidP="006924ED">
    <w:pPr>
      <w:autoSpaceDE w:val="0"/>
      <w:autoSpaceDN w:val="0"/>
      <w:spacing w:after="0" w:line="288" w:lineRule="auto"/>
      <w:jc w:val="center"/>
      <w:rPr>
        <w:rFonts w:ascii="Calibri" w:eastAsia="Times New Roman" w:hAnsi="Calibri" w:cs="Calibri"/>
        <w:b/>
        <w:bCs/>
        <w:color w:val="000000"/>
        <w:sz w:val="18"/>
        <w:szCs w:val="18"/>
        <w:lang w:val="fr-FR"/>
      </w:rPr>
    </w:pPr>
    <w:proofErr w:type="gramStart"/>
    <w:r w:rsidRPr="008E7E57">
      <w:rPr>
        <w:rFonts w:ascii="Calibri" w:eastAsia="Times New Roman" w:hAnsi="Calibri" w:cs="Calibri"/>
        <w:b/>
        <w:bCs/>
        <w:color w:val="000000"/>
        <w:sz w:val="18"/>
        <w:szCs w:val="18"/>
        <w:lang w:val="fr-FR"/>
      </w:rPr>
      <w:t>Mail:</w:t>
    </w:r>
    <w:proofErr w:type="gramEnd"/>
    <w:r w:rsidRPr="008E7E57">
      <w:rPr>
        <w:rFonts w:ascii="Calibri" w:eastAsia="Times New Roman" w:hAnsi="Calibri" w:cs="Calibri"/>
        <w:b/>
        <w:bCs/>
        <w:color w:val="000000"/>
        <w:sz w:val="18"/>
        <w:szCs w:val="18"/>
        <w:lang w:val="fr-FR"/>
      </w:rPr>
      <w:t xml:space="preserve"> partitodemocratico@regione.emilia-romagna.it</w:t>
    </w:r>
  </w:p>
  <w:p w14:paraId="5C9BFE6E" w14:textId="77777777" w:rsidR="006924ED" w:rsidRPr="008E7E57" w:rsidRDefault="006924ED" w:rsidP="006924ED">
    <w:pPr>
      <w:autoSpaceDE w:val="0"/>
      <w:autoSpaceDN w:val="0"/>
      <w:spacing w:after="0" w:line="288" w:lineRule="auto"/>
      <w:jc w:val="center"/>
      <w:rPr>
        <w:rFonts w:ascii="Calibri" w:eastAsia="Times New Roman" w:hAnsi="Calibri" w:cs="Calibri"/>
        <w:b/>
        <w:bCs/>
        <w:color w:val="000000"/>
        <w:sz w:val="18"/>
        <w:szCs w:val="18"/>
        <w:lang w:val="fr-FR"/>
      </w:rPr>
    </w:pPr>
  </w:p>
  <w:p w14:paraId="677C9B80" w14:textId="3AF5DC4D" w:rsidR="006924ED" w:rsidRPr="008E7E57" w:rsidRDefault="00191723" w:rsidP="006924ED">
    <w:pPr>
      <w:autoSpaceDE w:val="0"/>
      <w:autoSpaceDN w:val="0"/>
      <w:spacing w:after="0" w:line="288" w:lineRule="auto"/>
      <w:jc w:val="center"/>
      <w:rPr>
        <w:rFonts w:ascii="Calibri" w:eastAsia="Times New Roman" w:hAnsi="Calibri" w:cs="Calibri"/>
        <w:b/>
        <w:bCs/>
        <w:color w:val="000000"/>
        <w:sz w:val="18"/>
        <w:szCs w:val="18"/>
        <w:lang w:val="fr-FR"/>
      </w:rPr>
    </w:pPr>
    <w:hyperlink r:id="rId3" w:history="1">
      <w:r w:rsidR="006924ED" w:rsidRPr="008E7E57">
        <w:rPr>
          <w:rStyle w:val="Collegamentoipertestuale"/>
          <w:rFonts w:ascii="Calibri" w:eastAsia="Times New Roman" w:hAnsi="Calibri" w:cs="Calibri"/>
          <w:b/>
          <w:bCs/>
          <w:sz w:val="18"/>
          <w:szCs w:val="18"/>
          <w:lang w:val="fr-FR"/>
        </w:rPr>
        <w:t>www.assemblea.emr.it/lassemblea/istituzione/gruppi/partito-democratico-bonaccini-presidenteww.assemblea.emr.it/gruppi-assembleari/partito-democratico</w:t>
      </w:r>
    </w:hyperlink>
    <w:bookmarkEnd w:id="1"/>
  </w:p>
  <w:p w14:paraId="6AE69C9E" w14:textId="45D5995B" w:rsidR="004434FE" w:rsidRPr="008E7E57" w:rsidRDefault="004434FE" w:rsidP="006924ED">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9545" w14:textId="77777777" w:rsidR="006924ED" w:rsidRDefault="006924ED" w:rsidP="006924ED">
    <w:pPr>
      <w:pStyle w:val="Paragrafobase"/>
      <w:jc w:val="center"/>
      <w:rPr>
        <w:rFonts w:asciiTheme="minorHAnsi" w:hAnsiTheme="minorHAnsi" w:cs="Arial"/>
        <w:b/>
        <w:sz w:val="18"/>
        <w:szCs w:val="18"/>
      </w:rPr>
    </w:pPr>
  </w:p>
  <w:p w14:paraId="62D46CBA"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216490AA" wp14:editId="2A0E822E">
          <wp:extent cx="3992880" cy="502920"/>
          <wp:effectExtent l="0" t="0" r="7620" b="11430"/>
          <wp:docPr id="6" name="Immagin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p>
  <w:p w14:paraId="0A5C14BC"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099418C3" w14:textId="77777777" w:rsidR="006924ED" w:rsidRPr="008E7E57" w:rsidRDefault="006924ED" w:rsidP="006924ED">
    <w:pPr>
      <w:autoSpaceDE w:val="0"/>
      <w:autoSpaceDN w:val="0"/>
      <w:spacing w:after="0" w:line="288" w:lineRule="auto"/>
      <w:jc w:val="center"/>
      <w:rPr>
        <w:rFonts w:ascii="Calibri" w:eastAsia="Times New Roman" w:hAnsi="Calibri" w:cs="Calibri"/>
        <w:b/>
        <w:bCs/>
        <w:color w:val="000000"/>
        <w:sz w:val="18"/>
        <w:szCs w:val="18"/>
        <w:lang w:val="fr-FR"/>
      </w:rPr>
    </w:pPr>
    <w:proofErr w:type="gramStart"/>
    <w:r w:rsidRPr="008E7E57">
      <w:rPr>
        <w:rFonts w:ascii="Calibri" w:eastAsia="Times New Roman" w:hAnsi="Calibri" w:cs="Calibri"/>
        <w:b/>
        <w:bCs/>
        <w:color w:val="000000"/>
        <w:sz w:val="18"/>
        <w:szCs w:val="18"/>
        <w:lang w:val="fr-FR"/>
      </w:rPr>
      <w:t>Mail:</w:t>
    </w:r>
    <w:proofErr w:type="gramEnd"/>
    <w:r w:rsidRPr="008E7E57">
      <w:rPr>
        <w:rFonts w:ascii="Calibri" w:eastAsia="Times New Roman" w:hAnsi="Calibri" w:cs="Calibri"/>
        <w:b/>
        <w:bCs/>
        <w:color w:val="000000"/>
        <w:sz w:val="18"/>
        <w:szCs w:val="18"/>
        <w:lang w:val="fr-FR"/>
      </w:rPr>
      <w:t xml:space="preserve"> partitodemocratico@regione.emilia-romagna.it</w:t>
    </w:r>
  </w:p>
  <w:p w14:paraId="1186A79E" w14:textId="77777777" w:rsidR="006924ED" w:rsidRPr="008E7E57" w:rsidRDefault="006924ED" w:rsidP="006924ED">
    <w:pPr>
      <w:autoSpaceDE w:val="0"/>
      <w:autoSpaceDN w:val="0"/>
      <w:spacing w:after="0" w:line="288" w:lineRule="auto"/>
      <w:jc w:val="center"/>
      <w:rPr>
        <w:rFonts w:ascii="Calibri" w:eastAsia="Times New Roman" w:hAnsi="Calibri" w:cs="Calibri"/>
        <w:b/>
        <w:bCs/>
        <w:color w:val="000000"/>
        <w:sz w:val="18"/>
        <w:szCs w:val="18"/>
        <w:lang w:val="fr-FR"/>
      </w:rPr>
    </w:pPr>
  </w:p>
  <w:p w14:paraId="75D90368" w14:textId="77777777" w:rsidR="006924ED" w:rsidRPr="008E7E57" w:rsidRDefault="00191723" w:rsidP="006924ED">
    <w:pPr>
      <w:autoSpaceDE w:val="0"/>
      <w:autoSpaceDN w:val="0"/>
      <w:spacing w:after="0" w:line="288" w:lineRule="auto"/>
      <w:jc w:val="center"/>
      <w:rPr>
        <w:rFonts w:ascii="Calibri" w:eastAsia="Times New Roman" w:hAnsi="Calibri" w:cs="Calibri"/>
        <w:b/>
        <w:bCs/>
        <w:color w:val="000000"/>
        <w:sz w:val="18"/>
        <w:szCs w:val="18"/>
        <w:lang w:val="fr-FR"/>
      </w:rPr>
    </w:pPr>
    <w:hyperlink r:id="rId3" w:history="1">
      <w:r w:rsidR="006924ED" w:rsidRPr="008E7E57">
        <w:rPr>
          <w:rStyle w:val="Collegamentoipertestuale"/>
          <w:rFonts w:ascii="Calibri" w:eastAsia="Times New Roman" w:hAnsi="Calibri" w:cs="Calibri"/>
          <w:b/>
          <w:bCs/>
          <w:sz w:val="18"/>
          <w:szCs w:val="18"/>
          <w:lang w:val="fr-FR"/>
        </w:rPr>
        <w:t>www.assemblea.emr.it/lassemblea/istituzione/gruppi/partito-democratico-bonaccini-presidenteww.assemblea.emr.it/gruppi-assembleari/partito-democratico</w:t>
      </w:r>
    </w:hyperlink>
  </w:p>
  <w:p w14:paraId="719ECA26" w14:textId="77777777" w:rsidR="00E0604E" w:rsidRPr="008E7E57" w:rsidRDefault="00E0604E" w:rsidP="00E0604E">
    <w:pPr>
      <w:pStyle w:val="Paragrafobase"/>
      <w:jc w:val="center"/>
      <w:rPr>
        <w:rFonts w:asciiTheme="minorHAnsi" w:hAnsiTheme="minorHAnsi" w:cs="Arial"/>
        <w:b/>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5A88" w14:textId="77777777" w:rsidR="00191723" w:rsidRDefault="00191723">
      <w:r>
        <w:separator/>
      </w:r>
    </w:p>
  </w:footnote>
  <w:footnote w:type="continuationSeparator" w:id="0">
    <w:p w14:paraId="385DD8F9" w14:textId="77777777" w:rsidR="00191723" w:rsidRDefault="0019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9E20" w14:textId="77777777" w:rsidR="0061239B" w:rsidRPr="00501439" w:rsidRDefault="00046579" w:rsidP="0065454A">
    <w:pPr>
      <w:pStyle w:val="Intestazione"/>
      <w:ind w:right="-285"/>
      <w:jc w:val="center"/>
      <w:rPr>
        <w:rFonts w:asciiTheme="minorHAnsi" w:hAnsiTheme="minorHAnsi"/>
        <w:b/>
        <w:sz w:val="18"/>
        <w:szCs w:val="18"/>
      </w:rPr>
    </w:pPr>
    <w:r>
      <w:rPr>
        <w:noProof/>
      </w:rPr>
      <w:drawing>
        <wp:inline distT="0" distB="0" distL="0" distR="0" wp14:anchorId="7DFBC697" wp14:editId="3EFE9068">
          <wp:extent cx="1524000" cy="1524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8439A"/>
    <w:multiLevelType w:val="hybridMultilevel"/>
    <w:tmpl w:val="6CAEC80A"/>
    <w:lvl w:ilvl="0" w:tplc="DD8A98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B82354"/>
    <w:multiLevelType w:val="hybridMultilevel"/>
    <w:tmpl w:val="C72EBFCE"/>
    <w:lvl w:ilvl="0" w:tplc="283E292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603839"/>
    <w:multiLevelType w:val="hybridMultilevel"/>
    <w:tmpl w:val="E77AB724"/>
    <w:lvl w:ilvl="0" w:tplc="584A7990">
      <w:numFmt w:val="bullet"/>
      <w:lvlText w:val="-"/>
      <w:lvlJc w:val="left"/>
      <w:pPr>
        <w:ind w:left="720" w:hanging="360"/>
      </w:pPr>
      <w:rPr>
        <w:rFonts w:ascii="Arial" w:eastAsia="Times New Roman" w:hAnsi="Arial" w:cs="Arial" w:hint="default"/>
        <w:b w:val="0"/>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B3E2A"/>
    <w:multiLevelType w:val="multilevel"/>
    <w:tmpl w:val="33E43B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Times New Roman" w:eastAsia="Cambr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F452C6"/>
    <w:multiLevelType w:val="hybridMultilevel"/>
    <w:tmpl w:val="5EBE03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3"/>
    <w:rsid w:val="000105A0"/>
    <w:rsid w:val="00012985"/>
    <w:rsid w:val="000219F8"/>
    <w:rsid w:val="000269ED"/>
    <w:rsid w:val="00031317"/>
    <w:rsid w:val="000324E2"/>
    <w:rsid w:val="00035A8C"/>
    <w:rsid w:val="0004003C"/>
    <w:rsid w:val="00043239"/>
    <w:rsid w:val="00043AE7"/>
    <w:rsid w:val="00046579"/>
    <w:rsid w:val="00051B72"/>
    <w:rsid w:val="000522A2"/>
    <w:rsid w:val="000609A5"/>
    <w:rsid w:val="00060DA9"/>
    <w:rsid w:val="00070F88"/>
    <w:rsid w:val="00071992"/>
    <w:rsid w:val="000729E9"/>
    <w:rsid w:val="0009048B"/>
    <w:rsid w:val="00093286"/>
    <w:rsid w:val="000968F3"/>
    <w:rsid w:val="000A4E99"/>
    <w:rsid w:val="000A7D6C"/>
    <w:rsid w:val="000B2386"/>
    <w:rsid w:val="000B4605"/>
    <w:rsid w:val="000B63B7"/>
    <w:rsid w:val="000C0F30"/>
    <w:rsid w:val="000C75EB"/>
    <w:rsid w:val="000D3BED"/>
    <w:rsid w:val="000D63D3"/>
    <w:rsid w:val="000E22A1"/>
    <w:rsid w:val="000F4D83"/>
    <w:rsid w:val="000F6B6B"/>
    <w:rsid w:val="000F7B42"/>
    <w:rsid w:val="001031D3"/>
    <w:rsid w:val="001126CB"/>
    <w:rsid w:val="00120082"/>
    <w:rsid w:val="00124027"/>
    <w:rsid w:val="00124284"/>
    <w:rsid w:val="00136392"/>
    <w:rsid w:val="001427CD"/>
    <w:rsid w:val="00156F1D"/>
    <w:rsid w:val="00163248"/>
    <w:rsid w:val="001724BA"/>
    <w:rsid w:val="001756EA"/>
    <w:rsid w:val="00180A2E"/>
    <w:rsid w:val="00181C68"/>
    <w:rsid w:val="0018562C"/>
    <w:rsid w:val="00185CF1"/>
    <w:rsid w:val="001865E9"/>
    <w:rsid w:val="00191723"/>
    <w:rsid w:val="001951B0"/>
    <w:rsid w:val="001A0393"/>
    <w:rsid w:val="001A53F1"/>
    <w:rsid w:val="001A604D"/>
    <w:rsid w:val="001A73E1"/>
    <w:rsid w:val="001B3042"/>
    <w:rsid w:val="001C2A1B"/>
    <w:rsid w:val="001C3E2B"/>
    <w:rsid w:val="001D15C9"/>
    <w:rsid w:val="001D2A1F"/>
    <w:rsid w:val="001E30CF"/>
    <w:rsid w:val="001E34AF"/>
    <w:rsid w:val="001E7F58"/>
    <w:rsid w:val="001F136B"/>
    <w:rsid w:val="001F360A"/>
    <w:rsid w:val="001F7BD6"/>
    <w:rsid w:val="00205F04"/>
    <w:rsid w:val="00211D1C"/>
    <w:rsid w:val="00212012"/>
    <w:rsid w:val="002232D2"/>
    <w:rsid w:val="002315EB"/>
    <w:rsid w:val="00233DCB"/>
    <w:rsid w:val="00240B55"/>
    <w:rsid w:val="00247BF3"/>
    <w:rsid w:val="00247FA5"/>
    <w:rsid w:val="002559F1"/>
    <w:rsid w:val="00255A6F"/>
    <w:rsid w:val="0025730D"/>
    <w:rsid w:val="00260C11"/>
    <w:rsid w:val="002635A1"/>
    <w:rsid w:val="00275675"/>
    <w:rsid w:val="002824A6"/>
    <w:rsid w:val="0028764E"/>
    <w:rsid w:val="002B67B2"/>
    <w:rsid w:val="002C0082"/>
    <w:rsid w:val="002C3046"/>
    <w:rsid w:val="002C783D"/>
    <w:rsid w:val="002D23DB"/>
    <w:rsid w:val="002E42B2"/>
    <w:rsid w:val="002F7A80"/>
    <w:rsid w:val="003026B8"/>
    <w:rsid w:val="003040D1"/>
    <w:rsid w:val="00305563"/>
    <w:rsid w:val="00306605"/>
    <w:rsid w:val="00306782"/>
    <w:rsid w:val="003125E5"/>
    <w:rsid w:val="0031439A"/>
    <w:rsid w:val="00322CD1"/>
    <w:rsid w:val="00322EA7"/>
    <w:rsid w:val="003323EF"/>
    <w:rsid w:val="00347C3F"/>
    <w:rsid w:val="00351272"/>
    <w:rsid w:val="0035264D"/>
    <w:rsid w:val="003560CD"/>
    <w:rsid w:val="00363277"/>
    <w:rsid w:val="00370CF4"/>
    <w:rsid w:val="00383DE2"/>
    <w:rsid w:val="00384EEC"/>
    <w:rsid w:val="00384F05"/>
    <w:rsid w:val="00392A27"/>
    <w:rsid w:val="00393AA6"/>
    <w:rsid w:val="00396201"/>
    <w:rsid w:val="003A0ECB"/>
    <w:rsid w:val="003A1DBF"/>
    <w:rsid w:val="003A3765"/>
    <w:rsid w:val="003B5444"/>
    <w:rsid w:val="003B7A88"/>
    <w:rsid w:val="003C5216"/>
    <w:rsid w:val="003D5BD4"/>
    <w:rsid w:val="003D74DD"/>
    <w:rsid w:val="003E37D4"/>
    <w:rsid w:val="003E4A56"/>
    <w:rsid w:val="003E5F5E"/>
    <w:rsid w:val="003E6767"/>
    <w:rsid w:val="00400CC2"/>
    <w:rsid w:val="0041192B"/>
    <w:rsid w:val="004144DC"/>
    <w:rsid w:val="0042379D"/>
    <w:rsid w:val="00424A36"/>
    <w:rsid w:val="00426F21"/>
    <w:rsid w:val="00427381"/>
    <w:rsid w:val="00434493"/>
    <w:rsid w:val="004434FE"/>
    <w:rsid w:val="00453A3C"/>
    <w:rsid w:val="00476A01"/>
    <w:rsid w:val="00484DC7"/>
    <w:rsid w:val="004961F2"/>
    <w:rsid w:val="004A407D"/>
    <w:rsid w:val="004A49F4"/>
    <w:rsid w:val="004B264F"/>
    <w:rsid w:val="004C3B91"/>
    <w:rsid w:val="004C7D82"/>
    <w:rsid w:val="004D2139"/>
    <w:rsid w:val="004D76FC"/>
    <w:rsid w:val="004F06C9"/>
    <w:rsid w:val="004F2305"/>
    <w:rsid w:val="004F2DD8"/>
    <w:rsid w:val="004F3C73"/>
    <w:rsid w:val="004F476A"/>
    <w:rsid w:val="00501439"/>
    <w:rsid w:val="005029EE"/>
    <w:rsid w:val="00504E79"/>
    <w:rsid w:val="005056F9"/>
    <w:rsid w:val="00510461"/>
    <w:rsid w:val="00515FEA"/>
    <w:rsid w:val="005163C2"/>
    <w:rsid w:val="00516988"/>
    <w:rsid w:val="00524475"/>
    <w:rsid w:val="00532D94"/>
    <w:rsid w:val="00533953"/>
    <w:rsid w:val="00543453"/>
    <w:rsid w:val="00546935"/>
    <w:rsid w:val="00576FA2"/>
    <w:rsid w:val="00580C6C"/>
    <w:rsid w:val="005835DA"/>
    <w:rsid w:val="00586767"/>
    <w:rsid w:val="005907D2"/>
    <w:rsid w:val="00591608"/>
    <w:rsid w:val="00593EB1"/>
    <w:rsid w:val="00594970"/>
    <w:rsid w:val="00594FDB"/>
    <w:rsid w:val="00596B69"/>
    <w:rsid w:val="005A2D31"/>
    <w:rsid w:val="005A578C"/>
    <w:rsid w:val="005A655A"/>
    <w:rsid w:val="005B106F"/>
    <w:rsid w:val="005B64BF"/>
    <w:rsid w:val="005C69D4"/>
    <w:rsid w:val="005C6EE3"/>
    <w:rsid w:val="005E53F0"/>
    <w:rsid w:val="005F0A68"/>
    <w:rsid w:val="005F26AB"/>
    <w:rsid w:val="005F6758"/>
    <w:rsid w:val="005F7E35"/>
    <w:rsid w:val="0061239B"/>
    <w:rsid w:val="00613FCA"/>
    <w:rsid w:val="00623717"/>
    <w:rsid w:val="00624EED"/>
    <w:rsid w:val="006251E4"/>
    <w:rsid w:val="0062785A"/>
    <w:rsid w:val="00631B27"/>
    <w:rsid w:val="00635ABF"/>
    <w:rsid w:val="00636513"/>
    <w:rsid w:val="00644C3C"/>
    <w:rsid w:val="00646F6B"/>
    <w:rsid w:val="00647152"/>
    <w:rsid w:val="0065454A"/>
    <w:rsid w:val="00657418"/>
    <w:rsid w:val="00660537"/>
    <w:rsid w:val="006607C3"/>
    <w:rsid w:val="00684047"/>
    <w:rsid w:val="006924ED"/>
    <w:rsid w:val="0069469D"/>
    <w:rsid w:val="006964A8"/>
    <w:rsid w:val="00696CD2"/>
    <w:rsid w:val="006A5BC1"/>
    <w:rsid w:val="006B2337"/>
    <w:rsid w:val="006B3248"/>
    <w:rsid w:val="006B549B"/>
    <w:rsid w:val="006C0E31"/>
    <w:rsid w:val="006C681D"/>
    <w:rsid w:val="006D3A79"/>
    <w:rsid w:val="006E199C"/>
    <w:rsid w:val="00700E50"/>
    <w:rsid w:val="00703B95"/>
    <w:rsid w:val="007111B9"/>
    <w:rsid w:val="0071211A"/>
    <w:rsid w:val="007315AE"/>
    <w:rsid w:val="007414F6"/>
    <w:rsid w:val="0074512B"/>
    <w:rsid w:val="0075300C"/>
    <w:rsid w:val="00763ED6"/>
    <w:rsid w:val="00766BA6"/>
    <w:rsid w:val="00767C85"/>
    <w:rsid w:val="00767CCB"/>
    <w:rsid w:val="00776102"/>
    <w:rsid w:val="007773F4"/>
    <w:rsid w:val="00782938"/>
    <w:rsid w:val="00783FFC"/>
    <w:rsid w:val="00790DF8"/>
    <w:rsid w:val="00792E68"/>
    <w:rsid w:val="007948DA"/>
    <w:rsid w:val="007A7BA3"/>
    <w:rsid w:val="007B3666"/>
    <w:rsid w:val="007D0F8A"/>
    <w:rsid w:val="007F4C44"/>
    <w:rsid w:val="00800F32"/>
    <w:rsid w:val="00806F7C"/>
    <w:rsid w:val="008074BF"/>
    <w:rsid w:val="00807B62"/>
    <w:rsid w:val="00813383"/>
    <w:rsid w:val="00834F16"/>
    <w:rsid w:val="008358A3"/>
    <w:rsid w:val="00835B58"/>
    <w:rsid w:val="00844C1B"/>
    <w:rsid w:val="0084530F"/>
    <w:rsid w:val="00845318"/>
    <w:rsid w:val="00846221"/>
    <w:rsid w:val="008463E4"/>
    <w:rsid w:val="00856488"/>
    <w:rsid w:val="00856A5B"/>
    <w:rsid w:val="00862F8B"/>
    <w:rsid w:val="008637C3"/>
    <w:rsid w:val="00864A44"/>
    <w:rsid w:val="00884BA2"/>
    <w:rsid w:val="00884D54"/>
    <w:rsid w:val="00885CDE"/>
    <w:rsid w:val="00885DBD"/>
    <w:rsid w:val="008A1907"/>
    <w:rsid w:val="008C1C5B"/>
    <w:rsid w:val="008C437A"/>
    <w:rsid w:val="008D6DB0"/>
    <w:rsid w:val="008E2C34"/>
    <w:rsid w:val="008E581C"/>
    <w:rsid w:val="008E7E57"/>
    <w:rsid w:val="008F007D"/>
    <w:rsid w:val="008F7D6E"/>
    <w:rsid w:val="009007CF"/>
    <w:rsid w:val="009022D5"/>
    <w:rsid w:val="00910544"/>
    <w:rsid w:val="009145DA"/>
    <w:rsid w:val="00917A56"/>
    <w:rsid w:val="00917C78"/>
    <w:rsid w:val="00923F45"/>
    <w:rsid w:val="00924468"/>
    <w:rsid w:val="00925983"/>
    <w:rsid w:val="00936A31"/>
    <w:rsid w:val="009420B0"/>
    <w:rsid w:val="0094483A"/>
    <w:rsid w:val="00944AE9"/>
    <w:rsid w:val="00945FBA"/>
    <w:rsid w:val="009551E6"/>
    <w:rsid w:val="00963876"/>
    <w:rsid w:val="00967001"/>
    <w:rsid w:val="00972C13"/>
    <w:rsid w:val="00990D08"/>
    <w:rsid w:val="00993BA9"/>
    <w:rsid w:val="00994A44"/>
    <w:rsid w:val="0099505A"/>
    <w:rsid w:val="0099629E"/>
    <w:rsid w:val="009B6DBF"/>
    <w:rsid w:val="009B73E4"/>
    <w:rsid w:val="009C758F"/>
    <w:rsid w:val="009D3303"/>
    <w:rsid w:val="009D581B"/>
    <w:rsid w:val="009E5262"/>
    <w:rsid w:val="009F17A5"/>
    <w:rsid w:val="00A11C93"/>
    <w:rsid w:val="00A416E0"/>
    <w:rsid w:val="00A472F9"/>
    <w:rsid w:val="00A5188F"/>
    <w:rsid w:val="00A51AD6"/>
    <w:rsid w:val="00A6315C"/>
    <w:rsid w:val="00A6428C"/>
    <w:rsid w:val="00A712FD"/>
    <w:rsid w:val="00A77402"/>
    <w:rsid w:val="00A87852"/>
    <w:rsid w:val="00A94F6B"/>
    <w:rsid w:val="00A951B3"/>
    <w:rsid w:val="00AA36A5"/>
    <w:rsid w:val="00AA568E"/>
    <w:rsid w:val="00AA5E24"/>
    <w:rsid w:val="00AA6813"/>
    <w:rsid w:val="00AB42E7"/>
    <w:rsid w:val="00AC5F62"/>
    <w:rsid w:val="00AD5E53"/>
    <w:rsid w:val="00AF3465"/>
    <w:rsid w:val="00AF4329"/>
    <w:rsid w:val="00AF7981"/>
    <w:rsid w:val="00B03277"/>
    <w:rsid w:val="00B05257"/>
    <w:rsid w:val="00B10190"/>
    <w:rsid w:val="00B11544"/>
    <w:rsid w:val="00B117BC"/>
    <w:rsid w:val="00B22732"/>
    <w:rsid w:val="00B241EE"/>
    <w:rsid w:val="00B242AB"/>
    <w:rsid w:val="00B27A56"/>
    <w:rsid w:val="00B327CF"/>
    <w:rsid w:val="00B351DC"/>
    <w:rsid w:val="00B439B8"/>
    <w:rsid w:val="00B4448D"/>
    <w:rsid w:val="00B47ED4"/>
    <w:rsid w:val="00B50BC0"/>
    <w:rsid w:val="00B56129"/>
    <w:rsid w:val="00B675FA"/>
    <w:rsid w:val="00B70B2C"/>
    <w:rsid w:val="00B7156E"/>
    <w:rsid w:val="00B746E2"/>
    <w:rsid w:val="00B75A8E"/>
    <w:rsid w:val="00B8496A"/>
    <w:rsid w:val="00B86FED"/>
    <w:rsid w:val="00B90725"/>
    <w:rsid w:val="00B96DC8"/>
    <w:rsid w:val="00BA4076"/>
    <w:rsid w:val="00BB40B2"/>
    <w:rsid w:val="00BD451D"/>
    <w:rsid w:val="00BE0E4A"/>
    <w:rsid w:val="00BE7DE1"/>
    <w:rsid w:val="00BF2C63"/>
    <w:rsid w:val="00C00704"/>
    <w:rsid w:val="00C02F15"/>
    <w:rsid w:val="00C106FF"/>
    <w:rsid w:val="00C1692A"/>
    <w:rsid w:val="00C22472"/>
    <w:rsid w:val="00C31259"/>
    <w:rsid w:val="00C32400"/>
    <w:rsid w:val="00C350BC"/>
    <w:rsid w:val="00C359AF"/>
    <w:rsid w:val="00C47ACD"/>
    <w:rsid w:val="00C6628E"/>
    <w:rsid w:val="00C704E6"/>
    <w:rsid w:val="00C76334"/>
    <w:rsid w:val="00C90253"/>
    <w:rsid w:val="00CA1A0A"/>
    <w:rsid w:val="00CA61CD"/>
    <w:rsid w:val="00CA6817"/>
    <w:rsid w:val="00CA6D2C"/>
    <w:rsid w:val="00CB12BC"/>
    <w:rsid w:val="00CB39EF"/>
    <w:rsid w:val="00CB3C36"/>
    <w:rsid w:val="00CC4FAD"/>
    <w:rsid w:val="00CD1ED7"/>
    <w:rsid w:val="00CD35DE"/>
    <w:rsid w:val="00CE2CD3"/>
    <w:rsid w:val="00CE3C16"/>
    <w:rsid w:val="00CF0FF3"/>
    <w:rsid w:val="00CF7485"/>
    <w:rsid w:val="00D0507C"/>
    <w:rsid w:val="00D06BED"/>
    <w:rsid w:val="00D1406B"/>
    <w:rsid w:val="00D165ED"/>
    <w:rsid w:val="00D23D90"/>
    <w:rsid w:val="00D277A3"/>
    <w:rsid w:val="00D34C2A"/>
    <w:rsid w:val="00D40CFD"/>
    <w:rsid w:val="00D43DFE"/>
    <w:rsid w:val="00D50EE0"/>
    <w:rsid w:val="00D5596F"/>
    <w:rsid w:val="00D614E8"/>
    <w:rsid w:val="00D61586"/>
    <w:rsid w:val="00D805DE"/>
    <w:rsid w:val="00D8128D"/>
    <w:rsid w:val="00D81E96"/>
    <w:rsid w:val="00D913FA"/>
    <w:rsid w:val="00D923FF"/>
    <w:rsid w:val="00DC1E22"/>
    <w:rsid w:val="00DD2C82"/>
    <w:rsid w:val="00DD760A"/>
    <w:rsid w:val="00DE1CC2"/>
    <w:rsid w:val="00DE7FB2"/>
    <w:rsid w:val="00DF1E8D"/>
    <w:rsid w:val="00E05014"/>
    <w:rsid w:val="00E0604E"/>
    <w:rsid w:val="00E12708"/>
    <w:rsid w:val="00E202B4"/>
    <w:rsid w:val="00E20CA3"/>
    <w:rsid w:val="00E20D4A"/>
    <w:rsid w:val="00E2173E"/>
    <w:rsid w:val="00E24864"/>
    <w:rsid w:val="00E31395"/>
    <w:rsid w:val="00E321EE"/>
    <w:rsid w:val="00E373FC"/>
    <w:rsid w:val="00E3743F"/>
    <w:rsid w:val="00E42003"/>
    <w:rsid w:val="00E500A5"/>
    <w:rsid w:val="00E5014F"/>
    <w:rsid w:val="00E55A2C"/>
    <w:rsid w:val="00E60D6B"/>
    <w:rsid w:val="00E665E9"/>
    <w:rsid w:val="00E74210"/>
    <w:rsid w:val="00E93953"/>
    <w:rsid w:val="00E97A1B"/>
    <w:rsid w:val="00EA28DA"/>
    <w:rsid w:val="00EB33EF"/>
    <w:rsid w:val="00EC2807"/>
    <w:rsid w:val="00EC69D7"/>
    <w:rsid w:val="00ED0391"/>
    <w:rsid w:val="00ED19CF"/>
    <w:rsid w:val="00ED662E"/>
    <w:rsid w:val="00ED7FB5"/>
    <w:rsid w:val="00EE1066"/>
    <w:rsid w:val="00EE1D1A"/>
    <w:rsid w:val="00EE391C"/>
    <w:rsid w:val="00EE60DB"/>
    <w:rsid w:val="00EE7B9E"/>
    <w:rsid w:val="00EF040D"/>
    <w:rsid w:val="00EF1339"/>
    <w:rsid w:val="00F0104B"/>
    <w:rsid w:val="00F04FFC"/>
    <w:rsid w:val="00F1070D"/>
    <w:rsid w:val="00F12090"/>
    <w:rsid w:val="00F155DF"/>
    <w:rsid w:val="00F25DE2"/>
    <w:rsid w:val="00F27520"/>
    <w:rsid w:val="00F342DF"/>
    <w:rsid w:val="00F36DF7"/>
    <w:rsid w:val="00F53DA0"/>
    <w:rsid w:val="00F5624F"/>
    <w:rsid w:val="00F6134C"/>
    <w:rsid w:val="00F64137"/>
    <w:rsid w:val="00F65174"/>
    <w:rsid w:val="00F9627E"/>
    <w:rsid w:val="00F97AAC"/>
    <w:rsid w:val="00F97EE5"/>
    <w:rsid w:val="00FA5953"/>
    <w:rsid w:val="00FB0141"/>
    <w:rsid w:val="00FB0C7A"/>
    <w:rsid w:val="00FB5674"/>
    <w:rsid w:val="00FB5FE5"/>
    <w:rsid w:val="00FC17B1"/>
    <w:rsid w:val="00FC19AB"/>
    <w:rsid w:val="00FC2E2D"/>
    <w:rsid w:val="00FC3048"/>
    <w:rsid w:val="00FD06ED"/>
    <w:rsid w:val="00FD6773"/>
    <w:rsid w:val="00FF2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97CA"/>
  <w15:docId w15:val="{D05C3644-7A89-465E-B3F1-A72127A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E0604E"/>
    <w:rPr>
      <w:color w:val="605E5C"/>
      <w:shd w:val="clear" w:color="auto" w:fill="E1DFDD"/>
    </w:rPr>
  </w:style>
  <w:style w:type="character" w:styleId="Collegamentovisitato">
    <w:name w:val="FollowedHyperlink"/>
    <w:basedOn w:val="Carpredefinitoparagrafo"/>
    <w:semiHidden/>
    <w:unhideWhenUsed/>
    <w:rsid w:val="006924ED"/>
    <w:rPr>
      <w:color w:val="800080" w:themeColor="followedHyperlink"/>
      <w:u w:val="single"/>
    </w:rPr>
  </w:style>
  <w:style w:type="paragraph" w:styleId="Paragrafoelenco">
    <w:name w:val="List Paragraph"/>
    <w:basedOn w:val="Normale"/>
    <w:uiPriority w:val="34"/>
    <w:qFormat/>
    <w:rsid w:val="00B22732"/>
    <w:pPr>
      <w:ind w:left="720"/>
      <w:contextualSpacing/>
    </w:pPr>
  </w:style>
  <w:style w:type="paragraph" w:customStyle="1" w:styleId="ala30centratograssetto">
    <w:name w:val="ala30centratograssetto"/>
    <w:basedOn w:val="Normale"/>
    <w:rsid w:val="004B264F"/>
    <w:pPr>
      <w:spacing w:before="100" w:beforeAutospacing="1" w:after="100" w:afterAutospacing="1"/>
    </w:pPr>
    <w:rPr>
      <w:rFonts w:ascii="Times New Roman" w:eastAsia="Times New Roman" w:hAnsi="Times New Roman"/>
      <w:lang w:eastAsia="it-IT"/>
    </w:rPr>
  </w:style>
  <w:style w:type="paragraph" w:customStyle="1" w:styleId="alm10elencopuntato">
    <w:name w:val="alm10elencopuntato"/>
    <w:basedOn w:val="Normale"/>
    <w:rsid w:val="004B264F"/>
    <w:pPr>
      <w:spacing w:before="100" w:beforeAutospacing="1" w:after="100" w:afterAutospacing="1"/>
    </w:pPr>
    <w:rPr>
      <w:rFonts w:ascii="Times New Roman" w:eastAsia="Times New Roman" w:hAnsi="Times New Roman"/>
      <w:lang w:eastAsia="it-IT"/>
    </w:rPr>
  </w:style>
  <w:style w:type="paragraph" w:customStyle="1" w:styleId="ala00normale">
    <w:name w:val="ala00normale"/>
    <w:basedOn w:val="Normale"/>
    <w:rsid w:val="004B264F"/>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CA6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737">
      <w:bodyDiv w:val="1"/>
      <w:marLeft w:val="0"/>
      <w:marRight w:val="0"/>
      <w:marTop w:val="0"/>
      <w:marBottom w:val="0"/>
      <w:divBdr>
        <w:top w:val="none" w:sz="0" w:space="0" w:color="auto"/>
        <w:left w:val="none" w:sz="0" w:space="0" w:color="auto"/>
        <w:bottom w:val="none" w:sz="0" w:space="0" w:color="auto"/>
        <w:right w:val="none" w:sz="0" w:space="0" w:color="auto"/>
      </w:divBdr>
    </w:div>
    <w:div w:id="273707116">
      <w:bodyDiv w:val="1"/>
      <w:marLeft w:val="0"/>
      <w:marRight w:val="0"/>
      <w:marTop w:val="0"/>
      <w:marBottom w:val="0"/>
      <w:divBdr>
        <w:top w:val="none" w:sz="0" w:space="0" w:color="auto"/>
        <w:left w:val="none" w:sz="0" w:space="0" w:color="auto"/>
        <w:bottom w:val="none" w:sz="0" w:space="0" w:color="auto"/>
        <w:right w:val="none" w:sz="0" w:space="0" w:color="auto"/>
      </w:divBdr>
    </w:div>
    <w:div w:id="394545354">
      <w:bodyDiv w:val="1"/>
      <w:marLeft w:val="0"/>
      <w:marRight w:val="0"/>
      <w:marTop w:val="0"/>
      <w:marBottom w:val="0"/>
      <w:divBdr>
        <w:top w:val="none" w:sz="0" w:space="0" w:color="auto"/>
        <w:left w:val="none" w:sz="0" w:space="0" w:color="auto"/>
        <w:bottom w:val="none" w:sz="0" w:space="0" w:color="auto"/>
        <w:right w:val="none" w:sz="0" w:space="0" w:color="auto"/>
      </w:divBdr>
    </w:div>
    <w:div w:id="576986516">
      <w:bodyDiv w:val="1"/>
      <w:marLeft w:val="0"/>
      <w:marRight w:val="0"/>
      <w:marTop w:val="0"/>
      <w:marBottom w:val="0"/>
      <w:divBdr>
        <w:top w:val="none" w:sz="0" w:space="0" w:color="auto"/>
        <w:left w:val="none" w:sz="0" w:space="0" w:color="auto"/>
        <w:bottom w:val="none" w:sz="0" w:space="0" w:color="auto"/>
        <w:right w:val="none" w:sz="0" w:space="0" w:color="auto"/>
      </w:divBdr>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8051917">
      <w:bodyDiv w:val="1"/>
      <w:marLeft w:val="0"/>
      <w:marRight w:val="0"/>
      <w:marTop w:val="0"/>
      <w:marBottom w:val="0"/>
      <w:divBdr>
        <w:top w:val="none" w:sz="0" w:space="0" w:color="auto"/>
        <w:left w:val="none" w:sz="0" w:space="0" w:color="auto"/>
        <w:bottom w:val="none" w:sz="0" w:space="0" w:color="auto"/>
        <w:right w:val="none" w:sz="0" w:space="0" w:color="auto"/>
      </w:divBdr>
    </w:div>
    <w:div w:id="15561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lassemblea/istituzione/gruppi/partito-democratico-bonaccini-presidenteww.assemblea.emr.it/gruppi-assembleari/partito-democratico" TargetMode="External"/><Relationship Id="rId2" Type="http://schemas.openxmlformats.org/officeDocument/2006/relationships/image" Target="cid:image001.png@01D70539.005898C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lassemblea/istituzione/gruppi/partito-democratico-bonaccini-presidenteww.assemblea.emr.it/gruppi-assembleari/partito-democratico" TargetMode="External"/><Relationship Id="rId2" Type="http://schemas.openxmlformats.org/officeDocument/2006/relationships/image" Target="cid:image001.png@01D70539.005898C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4BB686C0C8F44B9E89D5CDCB2EA070" ma:contentTypeVersion="3" ma:contentTypeDescription="Creare un nuovo documento." ma:contentTypeScope="" ma:versionID="42bb073d741940f1c35cad8aa3ab2c6a">
  <xsd:schema xmlns:xsd="http://www.w3.org/2001/XMLSchema" xmlns:xs="http://www.w3.org/2001/XMLSchema" xmlns:p="http://schemas.microsoft.com/office/2006/metadata/properties" xmlns:ns2="686af615-499d-4353-bb26-74c0a27c3ce2" xmlns:ns3="2d638879-9ecd-441d-9f9c-0894687b0250" targetNamespace="http://schemas.microsoft.com/office/2006/metadata/properties" ma:root="true" ma:fieldsID="764058ae653d806dac72e9e32cc91c7b" ns2:_="" ns3:_="">
    <xsd:import namespace="686af615-499d-4353-bb26-74c0a27c3ce2"/>
    <xsd:import namespace="2d638879-9ecd-441d-9f9c-0894687b0250"/>
    <xsd:element name="properties">
      <xsd:complexType>
        <xsd:sequence>
          <xsd:element name="documentManagement">
            <xsd:complexType>
              <xsd:all>
                <xsd:element ref="ns2:_sd_Comment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af615-499d-4353-bb26-74c0a27c3ce2" elementFormDefault="qualified">
    <xsd:import namespace="http://schemas.microsoft.com/office/2006/documentManagement/types"/>
    <xsd:import namespace="http://schemas.microsoft.com/office/infopath/2007/PartnerControls"/>
    <xsd:element name="_sd_Commenti" ma:index="8" nillable="true" ma:displayName="Commenti" ma:internalName="_sd_Comment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8879-9ecd-441d-9f9c-0894687b0250" elementFormDefault="qualified">
    <xsd:import namespace="http://schemas.microsoft.com/office/2006/documentManagement/types"/>
    <xsd:import namespace="http://schemas.microsoft.com/office/infopath/2007/PartnerControls"/>
    <xsd:element name="SharedWithUsers" ma:index="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ShareDocEditForm</Display>
  <Edit>ShareDocEditForm</Edit>
</FormTemplates>
</file>

<file path=customXml/item3.xml><?xml version="1.0" encoding="utf-8"?>
<p:properties xmlns:p="http://schemas.microsoft.com/office/2006/metadata/properties" xmlns:xsi="http://www.w3.org/2001/XMLSchema-instance" xmlns:pc="http://schemas.microsoft.com/office/infopath/2007/PartnerControls">
  <documentManagement>
    <_sd_Commenti xmlns="686af615-499d-4353-bb26-74c0a27c3c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26BB-6EA7-492B-8585-A180735B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af615-499d-4353-bb26-74c0a27c3ce2"/>
    <ds:schemaRef ds:uri="2d638879-9ecd-441d-9f9c-0894687b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0DB4A-FFDC-4A57-A615-D800199BCA69}">
  <ds:schemaRefs>
    <ds:schemaRef ds:uri="http://schemas.microsoft.com/sharepoint/v3/contenttype/forms"/>
  </ds:schemaRefs>
</ds:datastoreItem>
</file>

<file path=customXml/itemProps3.xml><?xml version="1.0" encoding="utf-8"?>
<ds:datastoreItem xmlns:ds="http://schemas.openxmlformats.org/officeDocument/2006/customXml" ds:itemID="{582CFF52-AA07-4038-9E4E-7918B4D3C161}">
  <ds:schemaRefs>
    <ds:schemaRef ds:uri="http://schemas.microsoft.com/office/2006/metadata/properties"/>
    <ds:schemaRef ds:uri="http://schemas.microsoft.com/office/infopath/2007/PartnerControls"/>
    <ds:schemaRef ds:uri="686af615-499d-4353-bb26-74c0a27c3ce2"/>
  </ds:schemaRefs>
</ds:datastoreItem>
</file>

<file path=customXml/itemProps4.xml><?xml version="1.0" encoding="utf-8"?>
<ds:datastoreItem xmlns:ds="http://schemas.openxmlformats.org/officeDocument/2006/customXml" ds:itemID="{782C8E30-20B7-4A9E-8864-E9506C50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4496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5274</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subject/>
  <dc:creator>Matteucci Agata</dc:creator>
  <cp:keywords/>
  <dc:description/>
  <cp:lastModifiedBy>Bastianin Elena</cp:lastModifiedBy>
  <cp:revision>5</cp:revision>
  <cp:lastPrinted>2015-04-27T07:50:00Z</cp:lastPrinted>
  <dcterms:created xsi:type="dcterms:W3CDTF">2021-08-30T09:46:00Z</dcterms:created>
  <dcterms:modified xsi:type="dcterms:W3CDTF">2021-08-30T09:52:00Z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0x010100CD4BB686C0C8F44B9E89D5CDCB2EA070</vt:lpwstr>
  </property>
</Properties>
</file>